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9D" w:rsidRPr="00DF6C9D" w:rsidRDefault="00DF6C9D" w:rsidP="00DF6C9D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F6C9D">
        <w:rPr>
          <w:rFonts w:ascii="Times New Roman" w:eastAsia="Calibri" w:hAnsi="Times New Roman" w:cs="Times New Roman"/>
          <w:b/>
          <w:bCs/>
          <w:sz w:val="20"/>
          <w:szCs w:val="20"/>
        </w:rPr>
        <w:t>Конспект открытого урока 5 класс  по биологии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3289"/>
      </w:tblGrid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Учитель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Абрамова Надежда Петровна</w:t>
            </w:r>
          </w:p>
        </w:tc>
      </w:tr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Бактерии и их значения</w:t>
            </w:r>
          </w:p>
        </w:tc>
      </w:tr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Цель урока: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Формирование естественнонаучного   научного   мировоззрения  и биологического мышления  через изучение  бактерий и их значения в природе и жизни человека</w:t>
            </w:r>
          </w:p>
        </w:tc>
      </w:tr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Планируемые</w:t>
            </w:r>
            <w:proofErr w:type="gramEnd"/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ОР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Ученик по окончанию изучения темы урока: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раскрывает сущность понятий  «бактерии»,  «капсула», «жгутики», «ворсинки», «прокариоты», «эукариоты», «автотрофы»  «симбиоз», «клубеньковые бактерии</w:t>
            </w:r>
            <w:proofErr w:type="gramStart"/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»(</w:t>
            </w:r>
            <w:proofErr w:type="gramEnd"/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П.Р)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объясняет особенности строения  клетки бактерий, жгутико</w:t>
            </w:r>
            <w:proofErr w:type="gramStart"/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П.Р);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показывает на модели органоиды бактери</w:t>
            </w:r>
            <w:proofErr w:type="gramStart"/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П.Р);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описывает процессы жизнедеятельности  бактери</w:t>
            </w:r>
            <w:proofErr w:type="gramStart"/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й</w:t>
            </w: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П.Р);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выполняет учебные задачи в сотрудничестве с участниками образовательного процесс</w:t>
            </w:r>
            <w:proofErr w:type="gramStart"/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Л.Р);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планирует предстоящую деятельность  с использованием учебник</w:t>
            </w:r>
            <w:proofErr w:type="gramStart"/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а(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Л.Р.);</w:t>
            </w:r>
          </w:p>
          <w:p w:rsidR="00DF6C9D" w:rsidRPr="00DF6C9D" w:rsidRDefault="00DF6C9D" w:rsidP="00DF6C9D">
            <w:pPr>
              <w:spacing w:line="240" w:lineRule="auto"/>
              <w:ind w:right="283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проявляет интерес к изучаемой тем</w:t>
            </w:r>
            <w:proofErr w:type="gramStart"/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Л.Р);</w:t>
            </w:r>
          </w:p>
          <w:p w:rsidR="00DF6C9D" w:rsidRPr="00DF6C9D" w:rsidRDefault="00DF6C9D" w:rsidP="00DF6C9D">
            <w:pPr>
              <w:spacing w:line="240" w:lineRule="auto"/>
              <w:ind w:right="283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обосновывает значимость бактерий в природе и жизни человек</w:t>
            </w:r>
            <w:proofErr w:type="gramStart"/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М.Р);</w:t>
            </w:r>
          </w:p>
          <w:p w:rsidR="00DF6C9D" w:rsidRPr="00DF6C9D" w:rsidRDefault="00DF6C9D" w:rsidP="00DF6C9D">
            <w:pPr>
              <w:spacing w:line="240" w:lineRule="auto"/>
              <w:ind w:right="283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аргументирует свое мнение по изучаемой теме</w:t>
            </w: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(Л.Р);</w:t>
            </w:r>
          </w:p>
          <w:p w:rsidR="00DF6C9D" w:rsidRPr="00DF6C9D" w:rsidRDefault="00DF6C9D" w:rsidP="00DF6C9D">
            <w:pPr>
              <w:spacing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--активно взаимодействует с другими участниками образовательного процесс</w:t>
            </w:r>
            <w:proofErr w:type="gramStart"/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а(</w:t>
            </w:r>
            <w:proofErr w:type="gramEnd"/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Л.Р);</w:t>
            </w:r>
          </w:p>
          <w:p w:rsidR="00DF6C9D" w:rsidRPr="00DF6C9D" w:rsidRDefault="00DF6C9D" w:rsidP="00DF6C9D">
            <w:pPr>
              <w:spacing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обосновывает свое мнение по изучаемой теме</w:t>
            </w: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(Л.Р);</w:t>
            </w:r>
          </w:p>
          <w:p w:rsidR="00DF6C9D" w:rsidRPr="00DF6C9D" w:rsidRDefault="00DF6C9D" w:rsidP="00DF6C9D">
            <w:pPr>
              <w:spacing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анализирует информацию из разных источнико</w:t>
            </w:r>
            <w:proofErr w:type="gramStart"/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М.Р);;</w:t>
            </w:r>
          </w:p>
          <w:p w:rsidR="00DF6C9D" w:rsidRPr="00DF6C9D" w:rsidRDefault="00DF6C9D" w:rsidP="00DF6C9D">
            <w:pPr>
              <w:spacing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формулирует вопросы по  изучаемой теме</w:t>
            </w: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(М.Р);</w:t>
            </w:r>
          </w:p>
          <w:p w:rsidR="00DF6C9D" w:rsidRPr="00DF6C9D" w:rsidRDefault="00DF6C9D" w:rsidP="00DF6C9D">
            <w:pPr>
              <w:spacing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приводит пример использование бактерий человеко</w:t>
            </w:r>
            <w:proofErr w:type="gramStart"/>
            <w:r w:rsidRPr="00DF6C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П.Р);</w:t>
            </w:r>
          </w:p>
        </w:tc>
      </w:tr>
      <w:tr w:rsidR="00DF6C9D" w:rsidRPr="00DF6C9D" w:rsidTr="00602607">
        <w:trPr>
          <w:trHeight w:val="2592"/>
        </w:trPr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Программные требования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89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01"/>
              <w:gridCol w:w="3118"/>
              <w:gridCol w:w="5670"/>
            </w:tblGrid>
            <w:tr w:rsidR="00DF6C9D" w:rsidRPr="00DF6C9D" w:rsidTr="00162905"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Личностные результаты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Предметные</w:t>
                  </w:r>
                </w:p>
              </w:tc>
            </w:tr>
            <w:tr w:rsidR="00DF6C9D" w:rsidRPr="00DF6C9D" w:rsidTr="00162905"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-слушает  и понимает речь других;</w:t>
                  </w:r>
                </w:p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 умеет с достаточной полнотой и точностью выражать свои мысли;</w:t>
                  </w:r>
                </w:p>
                <w:p w:rsidR="00DF6C9D" w:rsidRPr="00DF6C9D" w:rsidRDefault="00DF6C9D" w:rsidP="00DF6C9D">
                  <w:pPr>
                    <w:spacing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 xml:space="preserve"> работает в группе</w:t>
                  </w:r>
                  <w:r w:rsidRPr="00DF6C9D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—</w:t>
                  </w: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 xml:space="preserve"> устанавливает рабочие отношения, эффективно сотрудничать и способствовать продуктивной кооперации.</w:t>
                  </w:r>
                </w:p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C9D" w:rsidRPr="00DF6C9D" w:rsidRDefault="00DF6C9D" w:rsidP="00DF6C9D">
                  <w:pPr>
                    <w:contextualSpacing/>
                    <w:mirrorIndents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-выделяет существенную информацию из текста;</w:t>
                  </w:r>
                </w:p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-формулирует собственное мнение и аргументирует его;</w:t>
                  </w:r>
                </w:p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  <w:r w:rsidRPr="00DF6C9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формулирует учебную проблему, определять цель учебной деятельности;</w:t>
                  </w:r>
                </w:p>
                <w:p w:rsidR="00DF6C9D" w:rsidRPr="00DF6C9D" w:rsidRDefault="00DF6C9D" w:rsidP="00DF6C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-осуществлять анализ и сравнение объектов с целью выделения признаков.</w:t>
                  </w:r>
                </w:p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-знает строение  и основные процессы  жизнедеятельности бактерий;     </w:t>
                  </w:r>
                </w:p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  умеет отличать  бактерий от других  живых организмов;</w:t>
                  </w:r>
                </w:p>
                <w:p w:rsidR="00DF6C9D" w:rsidRPr="00DF6C9D" w:rsidRDefault="00DF6C9D" w:rsidP="00DF6C9D">
                  <w:pPr>
                    <w:spacing w:after="0" w:line="240" w:lineRule="auto"/>
                    <w:ind w:right="283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-умеет формулировать основные термины по теме;</w:t>
                  </w:r>
                </w:p>
                <w:p w:rsidR="00DF6C9D" w:rsidRPr="00DF6C9D" w:rsidRDefault="00DF6C9D" w:rsidP="00DF6C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 называет </w:t>
                  </w:r>
                </w:p>
                <w:p w:rsidR="00DF6C9D" w:rsidRPr="00DF6C9D" w:rsidRDefault="00DF6C9D" w:rsidP="00DF6C9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 xml:space="preserve">основные </w:t>
                  </w:r>
                  <w:r w:rsidRPr="00DF6C9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признаки и процессы  жизнедеятельности бактерий</w:t>
                  </w:r>
                  <w:r w:rsidRPr="00DF6C9D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 их значение;</w:t>
                  </w:r>
                </w:p>
              </w:tc>
            </w:tr>
          </w:tbl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Мировоззренческая идея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способствует гигиеническому воспитанию школьников; позволяет заострить внимание на познаваемости причин заболеваний, вызываемых бактериями; обосновать необходимость поддержания гигиенических условий, которые препятствовали бы распространению и размножению бактерий; показать роль научных знаний в разоблачении суеверий и предрассудков.</w:t>
            </w:r>
          </w:p>
        </w:tc>
      </w:tr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Программное содержание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Бактери</w:t>
            </w:r>
            <w:proofErr w:type="gramStart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и-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примитивные одноклеточные организмы. Строение  бактерий. Размножение бактерий делением  клетки </w:t>
            </w:r>
            <w:proofErr w:type="gramStart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на двое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. Бактерии как самая  древняя группа организмов. Процессы  жизнедеятельности  бактерий. Понятия об автотрофах и гетеротрофах, прокариотах и эукариотах.</w:t>
            </w:r>
          </w:p>
        </w:tc>
      </w:tr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План изучения нового материала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1.Общая  характеристика    бактерий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2.Строение клетки бактерий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3.Процессы жизнедеятельности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4.Роль  бактерий в природе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5.Роль бактерий в жизни людей</w:t>
            </w:r>
          </w:p>
        </w:tc>
      </w:tr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Основные понятия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Бактерии, капсула, жгутики, ворсинки, прокариоты, эукариоты, автотрофы, гетеротрофы,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клубеньковые бактерии, симбиоз.</w:t>
            </w:r>
          </w:p>
        </w:tc>
      </w:tr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Изучение нового материла</w:t>
            </w:r>
          </w:p>
        </w:tc>
      </w:tr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Форма урока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Индивидуальная,  </w:t>
            </w:r>
            <w:proofErr w:type="gramStart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мини-групповая</w:t>
            </w:r>
            <w:proofErr w:type="gramEnd"/>
          </w:p>
        </w:tc>
      </w:tr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Критического мышления</w:t>
            </w:r>
          </w:p>
        </w:tc>
      </w:tr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Мизансцена урока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13 групп по 2 человека</w:t>
            </w:r>
          </w:p>
        </w:tc>
      </w:tr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Оборудование урока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Рабочие тетради, гербарные экземпляры  представителей бобовых   растений с клубеньками на корнях, таблица «Бактерии»</w:t>
            </w:r>
          </w:p>
        </w:tc>
      </w:tr>
      <w:tr w:rsidR="00DF6C9D" w:rsidRPr="00DF6C9D" w:rsidTr="00162905">
        <w:tc>
          <w:tcPr>
            <w:tcW w:w="1951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Домашнее задание</w:t>
            </w:r>
          </w:p>
        </w:tc>
        <w:tc>
          <w:tcPr>
            <w:tcW w:w="13289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Учебник И.Н. Пономарева</w:t>
            </w:r>
            <w:proofErr w:type="gramStart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стр39. </w:t>
            </w:r>
            <w:hyperlink r:id="rId5" w:tooltip="Знак параграфа" w:history="1">
              <w:r w:rsidRPr="00DF6C9D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§</w:t>
              </w:r>
            </w:hyperlink>
            <w:r w:rsidRPr="00DF6C9D">
              <w:rPr>
                <w:rFonts w:ascii="Times New Roman" w:eastAsia="Calibri" w:hAnsi="Times New Roman" w:cs="Times New Roman"/>
                <w:sz w:val="18"/>
                <w:szCs w:val="18"/>
              </w:rPr>
              <w:t>9-10 рабочая тетрадь  задания с 1-5, оформить рисунок «Строение  бактериальной летки»</w:t>
            </w:r>
          </w:p>
        </w:tc>
      </w:tr>
    </w:tbl>
    <w:p w:rsidR="00DF6C9D" w:rsidRPr="00DF6C9D" w:rsidRDefault="00DF6C9D" w:rsidP="00DF6C9D">
      <w:pPr>
        <w:spacing w:after="0" w:line="240" w:lineRule="auto"/>
        <w:ind w:right="28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6C9D" w:rsidRPr="00DF6C9D" w:rsidRDefault="00DF6C9D" w:rsidP="00DF6C9D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6C9D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 урока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2"/>
        <w:gridCol w:w="4394"/>
        <w:gridCol w:w="3544"/>
      </w:tblGrid>
      <w:tr w:rsidR="00DF6C9D" w:rsidRPr="00DF6C9D" w:rsidTr="00DC3D09">
        <w:tc>
          <w:tcPr>
            <w:tcW w:w="7302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</w:tc>
        <w:tc>
          <w:tcPr>
            <w:tcW w:w="4394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Деятельность уч-ся</w:t>
            </w:r>
          </w:p>
        </w:tc>
        <w:tc>
          <w:tcPr>
            <w:tcW w:w="3544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ПОР</w:t>
            </w:r>
          </w:p>
        </w:tc>
      </w:tr>
      <w:tr w:rsidR="00DF6C9D" w:rsidRPr="00DF6C9D" w:rsidTr="00DC3D09">
        <w:tc>
          <w:tcPr>
            <w:tcW w:w="7302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F6C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Стадия</w:t>
            </w:r>
            <w:proofErr w:type="spellEnd"/>
            <w:r w:rsidRPr="00DF6C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6C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F6C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proofErr w:type="gramEnd"/>
            <w:r w:rsidRPr="00DF6C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ВЫЗОВ» 10 мин.</w:t>
            </w:r>
          </w:p>
        </w:tc>
        <w:tc>
          <w:tcPr>
            <w:tcW w:w="4394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6C9D" w:rsidRPr="00DF6C9D" w:rsidTr="00DC3D09">
        <w:tc>
          <w:tcPr>
            <w:tcW w:w="7302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Вводное  слово «Существует правило «</w:t>
            </w:r>
            <w:proofErr w:type="spellStart"/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быстроподнятое</w:t>
            </w:r>
            <w:proofErr w:type="spellEnd"/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считается упавшим» — если уронить на пол еду и сразу её поднять, она не успеет собрать на себя …. В английском варианте оно называется правилом пяти секунд, в течение которых нужно успеть убрать еду с пола. </w:t>
            </w:r>
            <w:proofErr w:type="gramStart"/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Исследования показали, что это утверждение ошибочно — при наличии микроорганизмов на какой-либо поверхности они оказываются на соприкасающимся с ни</w:t>
            </w:r>
            <w:r w:rsidR="008B3CFF">
              <w:rPr>
                <w:rFonts w:ascii="Times New Roman" w:eastAsia="Calibri" w:hAnsi="Times New Roman" w:cs="Times New Roman"/>
                <w:sz w:val="20"/>
                <w:szCs w:val="20"/>
              </w:rPr>
              <w:t>ми продукте почти мгновенно</w:t>
            </w: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8B3CF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Практическая работа: составление кластера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03"/>
              <w:gridCol w:w="3261"/>
            </w:tblGrid>
            <w:tr w:rsidR="00DF6C9D" w:rsidRPr="00DF6C9D" w:rsidTr="00DC3D09">
              <w:trPr>
                <w:trHeight w:val="534"/>
              </w:trPr>
              <w:tc>
                <w:tcPr>
                  <w:tcW w:w="3503" w:type="dxa"/>
                </w:tcPr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Тонкие  вопросы</w:t>
                  </w:r>
                </w:p>
              </w:tc>
              <w:tc>
                <w:tcPr>
                  <w:tcW w:w="3261" w:type="dxa"/>
                </w:tcPr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Толстые вопросы</w:t>
                  </w:r>
                </w:p>
              </w:tc>
            </w:tr>
            <w:tr w:rsidR="00DF6C9D" w:rsidRPr="00DF6C9D" w:rsidTr="00DC3D09">
              <w:trPr>
                <w:trHeight w:val="534"/>
              </w:trPr>
              <w:tc>
                <w:tcPr>
                  <w:tcW w:w="3503" w:type="dxa"/>
                </w:tcPr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Когда были открыты бактерии?</w:t>
                  </w:r>
                </w:p>
              </w:tc>
              <w:tc>
                <w:tcPr>
                  <w:tcW w:w="3261" w:type="dxa"/>
                </w:tcPr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Почему считают, что  жизнь зародилась в воде?</w:t>
                  </w:r>
                </w:p>
              </w:tc>
            </w:tr>
            <w:tr w:rsidR="00DF6C9D" w:rsidRPr="00DF6C9D" w:rsidTr="00DC3D09">
              <w:trPr>
                <w:trHeight w:val="534"/>
              </w:trPr>
              <w:tc>
                <w:tcPr>
                  <w:tcW w:w="3503" w:type="dxa"/>
                </w:tcPr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Сколько органоидов можно выделить в бактериальной клетке?</w:t>
                  </w:r>
                </w:p>
              </w:tc>
              <w:tc>
                <w:tcPr>
                  <w:tcW w:w="3261" w:type="dxa"/>
                </w:tcPr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Можно ли тело данных организмов назвать клеткой? Почему?</w:t>
                  </w:r>
                </w:p>
              </w:tc>
            </w:tr>
            <w:tr w:rsidR="00DF6C9D" w:rsidRPr="00DF6C9D" w:rsidTr="00DC3D09">
              <w:trPr>
                <w:trHeight w:val="1185"/>
              </w:trPr>
              <w:tc>
                <w:tcPr>
                  <w:tcW w:w="3503" w:type="dxa"/>
                </w:tcPr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Какие процессы  могут осуществляться бактериями?</w:t>
                  </w:r>
                </w:p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</w:tcPr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Как вы </w:t>
                  </w:r>
                  <w:proofErr w:type="gramStart"/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считаете</w:t>
                  </w:r>
                  <w:proofErr w:type="gramEnd"/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есть ли бактерии в организме человека? </w:t>
                  </w:r>
                </w:p>
              </w:tc>
            </w:tr>
            <w:tr w:rsidR="00DF6C9D" w:rsidRPr="00DF6C9D" w:rsidTr="00DC3D09">
              <w:trPr>
                <w:trHeight w:val="855"/>
              </w:trPr>
              <w:tc>
                <w:tcPr>
                  <w:tcW w:w="3503" w:type="dxa"/>
                </w:tcPr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Какие особенности строения бактерий вы заметили?</w:t>
                  </w:r>
                </w:p>
              </w:tc>
              <w:tc>
                <w:tcPr>
                  <w:tcW w:w="3261" w:type="dxa"/>
                </w:tcPr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Почему бактерии - одноклеточные, просто организованные организмы – существуют в природе наряду с </w:t>
                  </w:r>
                  <w:proofErr w:type="gramStart"/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высокоорганизованными</w:t>
                  </w:r>
                  <w:proofErr w:type="gramEnd"/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?</w:t>
                  </w:r>
                </w:p>
              </w:tc>
            </w:tr>
            <w:tr w:rsidR="00DF6C9D" w:rsidRPr="00DF6C9D" w:rsidTr="00DC3D09">
              <w:trPr>
                <w:trHeight w:val="810"/>
              </w:trPr>
              <w:tc>
                <w:tcPr>
                  <w:tcW w:w="3503" w:type="dxa"/>
                </w:tcPr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DF6C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Где обитают данные организмы?</w:t>
                  </w:r>
                </w:p>
              </w:tc>
              <w:tc>
                <w:tcPr>
                  <w:tcW w:w="3261" w:type="dxa"/>
                </w:tcPr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DF6C9D" w:rsidRPr="00DF6C9D" w:rsidRDefault="00DF6C9D" w:rsidP="00DF6C9D">
                  <w:pPr>
                    <w:ind w:right="28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Фронтально на листах А</w:t>
            </w:r>
            <w:proofErr w:type="gramStart"/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формат (приложение 1);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Записывают  тему в тетради;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Высказывают свое мнение;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раздаточным материалом;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Пытаются ответить на вопросы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-проявляет интерес  к изучаемой  теме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-формулирует  цель предстоящей  деятельности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-планирует  предстоящую  деятельность  с помощью учителя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6C9D" w:rsidRPr="00DF6C9D" w:rsidTr="00DC3D09">
        <w:tc>
          <w:tcPr>
            <w:tcW w:w="7302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Стадия «ОСМЫСЛЕНИЕ» 15 мин.</w:t>
            </w:r>
          </w:p>
        </w:tc>
        <w:tc>
          <w:tcPr>
            <w:tcW w:w="4394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6C9D" w:rsidRPr="00DF6C9D" w:rsidTr="00DC3D09">
        <w:trPr>
          <w:trHeight w:val="3379"/>
        </w:trPr>
        <w:tc>
          <w:tcPr>
            <w:tcW w:w="7302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Чтение текста с маркировкой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 Где и как мы можем узнать ответы на наши вопросы?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Приём «ИНСЕРТ»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F6C9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» – уже знал     «</w:t>
            </w:r>
            <w:proofErr w:type="gramStart"/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-»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думал иначе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«+» - новое           «?» - не понял, есть вопросы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Беседа по тексту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-что мы узнали о бактериях? В чём наши знания и информация в тексте совпали?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 Что узнали новое? На какие вопросы из таблицы можем ответить?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 Какие наши знания оказались ошибочными?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 Что осталось непонятным, требует уточнения, объяснения, конкретизации?</w:t>
            </w:r>
          </w:p>
        </w:tc>
        <w:tc>
          <w:tcPr>
            <w:tcW w:w="4394" w:type="dxa"/>
          </w:tcPr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парах, самостоятельное чтение текста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Раздаточный материал (приложение 2)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По ходу чтения карандашом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фронтально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-графически  оформляет   результат работы с текстом;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-выделяет основные  смысловые  единицы текста;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-осознает свое знание и не знание</w:t>
            </w:r>
            <w:proofErr w:type="gramStart"/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-раскрывает сущность понятий  «бактерии»,  «капсула», «жгутики», «ворсинки», «прокариоты», «эукариоты», «автотрофы»  «симбиоз», «клубеньковые бактерии»</w:t>
            </w:r>
            <w:proofErr w:type="gramEnd"/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-объясняет особенности строения  клетки бактерий, жгутиков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F6C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показывает на модели органоиды бактерии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-выполняет учебные задачи в сотрудничестве с участниками образовательного процесса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-обосновывает значимость бактерий в природе и жизни человека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 обосновывает свое мнение по изучаемой теме.</w:t>
            </w:r>
          </w:p>
        </w:tc>
      </w:tr>
      <w:tr w:rsidR="00DF6C9D" w:rsidRPr="00DF6C9D" w:rsidTr="00DC3D09">
        <w:tc>
          <w:tcPr>
            <w:tcW w:w="7302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Стадия «РЕФЛЕКСИЯ» 10 мин.</w:t>
            </w:r>
          </w:p>
        </w:tc>
        <w:tc>
          <w:tcPr>
            <w:tcW w:w="4394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6C9D" w:rsidRPr="00DF6C9D" w:rsidTr="00DC3D09">
        <w:tc>
          <w:tcPr>
            <w:tcW w:w="7302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 работа </w:t>
            </w:r>
            <w:proofErr w:type="gramStart"/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:з</w:t>
            </w:r>
            <w:proofErr w:type="gramEnd"/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аполнения кластера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-Что  мы знаем об историческом открытии  бактерий?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-Особенности   строения   бактериальной клетки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-Какие формы       бактерий стали вам известны?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-В чем  особенности процессов   жизнедеятельности?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-Какое значение бактерий в природе?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-Какое значение  бактерий  для человека?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F6C9D" w:rsidRPr="00DF6C9D" w:rsidRDefault="00DF6C9D" w:rsidP="00DF6C9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Практическая работа: заполнение кластера</w:t>
            </w:r>
          </w:p>
          <w:p w:rsidR="00DF6C9D" w:rsidRPr="00DF6C9D" w:rsidRDefault="00DF6C9D" w:rsidP="00DF6C9D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Практическая работа: составление </w:t>
            </w:r>
            <w:proofErr w:type="spellStart"/>
            <w:r w:rsidRPr="00DF6C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синквейна</w:t>
            </w:r>
            <w:proofErr w:type="spellEnd"/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-формулирует вопросы по  изучаемой теме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-обосновывает свое мнение по изучаемой теме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-показывает на модели органоиды бактерии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аргументирует свое мнение по изучаемой теме</w:t>
            </w:r>
          </w:p>
          <w:p w:rsidR="00DF6C9D" w:rsidRPr="00DF6C9D" w:rsidRDefault="00DF6C9D" w:rsidP="00DF6C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-приводит пример использование бактерий человеком</w:t>
            </w:r>
          </w:p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sz w:val="20"/>
                <w:szCs w:val="20"/>
              </w:rPr>
              <w:t>-активно взаимодействует с другими участниками образовательного процесса</w:t>
            </w:r>
          </w:p>
        </w:tc>
      </w:tr>
      <w:tr w:rsidR="00DF6C9D" w:rsidRPr="00DF6C9D" w:rsidTr="00DC3D09">
        <w:tc>
          <w:tcPr>
            <w:tcW w:w="7302" w:type="dxa"/>
          </w:tcPr>
          <w:p w:rsidR="00DF6C9D" w:rsidRPr="00DF6C9D" w:rsidRDefault="00DF6C9D" w:rsidP="00DF6C9D">
            <w:pPr>
              <w:tabs>
                <w:tab w:val="left" w:pos="3330"/>
              </w:tabs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C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Подведение итогов урока</w:t>
            </w:r>
            <w:r w:rsidRPr="00DF6C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6C9D" w:rsidRPr="00DF6C9D" w:rsidRDefault="00DF6C9D" w:rsidP="00DF6C9D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6C9D" w:rsidRDefault="00DF6C9D" w:rsidP="00DF6C9D">
      <w:pPr>
        <w:ind w:right="28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F6C9D" w:rsidRDefault="00DF6C9D" w:rsidP="00DF6C9D">
      <w:pPr>
        <w:ind w:right="28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F6C9D" w:rsidRDefault="00DF6C9D" w:rsidP="00DF6C9D">
      <w:pPr>
        <w:ind w:right="28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F6C9D" w:rsidRDefault="00DF6C9D" w:rsidP="00DF6C9D">
      <w:pPr>
        <w:ind w:right="28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F6C9D" w:rsidRPr="00DF6C9D" w:rsidRDefault="00DF6C9D" w:rsidP="00F23635">
      <w:pPr>
        <w:spacing w:after="0" w:line="240" w:lineRule="auto"/>
        <w:ind w:right="283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DF6C9D" w:rsidRPr="00DF6C9D" w:rsidRDefault="00DF6C9D" w:rsidP="00DF6C9D">
      <w:pPr>
        <w:spacing w:after="0" w:line="240" w:lineRule="auto"/>
        <w:ind w:right="283" w:firstLine="709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DF6C9D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1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DF6C9D">
        <w:rPr>
          <w:rFonts w:ascii="Times New Roman" w:eastAsia="Calibri" w:hAnsi="Times New Roman" w:cs="Times New Roman"/>
          <w:b/>
          <w:sz w:val="20"/>
          <w:szCs w:val="20"/>
        </w:rPr>
        <w:t xml:space="preserve">«Бактерии и их значение». 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DF6C9D">
        <w:rPr>
          <w:rFonts w:ascii="Times New Roman" w:eastAsia="Calibri" w:hAnsi="Times New Roman" w:cs="Times New Roman"/>
          <w:b/>
          <w:sz w:val="20"/>
          <w:szCs w:val="20"/>
        </w:rPr>
        <w:t>Индивидуальная работа с текстом. По ходу чтения ставятся значки: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DF6C9D">
        <w:rPr>
          <w:rFonts w:ascii="Times New Roman" w:eastAsia="Calibri" w:hAnsi="Times New Roman" w:cs="Times New Roman"/>
          <w:b/>
          <w:sz w:val="20"/>
          <w:szCs w:val="20"/>
        </w:rPr>
        <w:t>«V» – уже знал, «+» – новое</w:t>
      </w:r>
      <w:proofErr w:type="gramStart"/>
      <w:r w:rsidRPr="00DF6C9D">
        <w:rPr>
          <w:rFonts w:ascii="Times New Roman" w:eastAsia="Calibri" w:hAnsi="Times New Roman" w:cs="Times New Roman"/>
          <w:b/>
          <w:sz w:val="20"/>
          <w:szCs w:val="20"/>
        </w:rPr>
        <w:t>, «</w:t>
      </w:r>
      <w:proofErr w:type="gramEnd"/>
      <w:r w:rsidRPr="00DF6C9D">
        <w:rPr>
          <w:rFonts w:ascii="Times New Roman" w:eastAsia="Calibri" w:hAnsi="Times New Roman" w:cs="Times New Roman"/>
          <w:b/>
          <w:sz w:val="20"/>
          <w:szCs w:val="20"/>
        </w:rPr>
        <w:t>–» – думал иначе, «?» – не понял, хочу разобраться (эти места в тексте нужно подчеркнуть).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DF6C9D">
        <w:rPr>
          <w:rFonts w:ascii="Times New Roman" w:eastAsia="Calibri" w:hAnsi="Times New Roman" w:cs="Times New Roman"/>
          <w:sz w:val="20"/>
          <w:szCs w:val="20"/>
        </w:rPr>
        <w:t xml:space="preserve">Бактерии были открыты в семнадцатом веке голландским ученым </w:t>
      </w:r>
      <w:proofErr w:type="spellStart"/>
      <w:r w:rsidRPr="00DF6C9D">
        <w:rPr>
          <w:rFonts w:ascii="Times New Roman" w:eastAsia="Calibri" w:hAnsi="Times New Roman" w:cs="Times New Roman"/>
          <w:sz w:val="20"/>
          <w:szCs w:val="20"/>
        </w:rPr>
        <w:t>А.Левенгуком</w:t>
      </w:r>
      <w:proofErr w:type="spellEnd"/>
      <w:r w:rsidRPr="00DF6C9D">
        <w:rPr>
          <w:rFonts w:ascii="Times New Roman" w:eastAsia="Calibri" w:hAnsi="Times New Roman" w:cs="Times New Roman"/>
          <w:sz w:val="20"/>
          <w:szCs w:val="20"/>
        </w:rPr>
        <w:t xml:space="preserve">. Усиленное же исследование биологических характеристик бактерий и их значения в природе началось в середине девятнадцатого века, после работ французского ученого </w:t>
      </w:r>
      <w:proofErr w:type="spellStart"/>
      <w:r w:rsidRPr="00DF6C9D">
        <w:rPr>
          <w:rFonts w:ascii="Times New Roman" w:eastAsia="Calibri" w:hAnsi="Times New Roman" w:cs="Times New Roman"/>
          <w:sz w:val="20"/>
          <w:szCs w:val="20"/>
        </w:rPr>
        <w:t>Л.Пастера</w:t>
      </w:r>
      <w:proofErr w:type="spellEnd"/>
      <w:r w:rsidRPr="00DF6C9D">
        <w:rPr>
          <w:rFonts w:ascii="Times New Roman" w:eastAsia="Calibri" w:hAnsi="Times New Roman" w:cs="Times New Roman"/>
          <w:sz w:val="20"/>
          <w:szCs w:val="20"/>
        </w:rPr>
        <w:t xml:space="preserve">, немецкого </w:t>
      </w:r>
      <w:proofErr w:type="spellStart"/>
      <w:r w:rsidRPr="00DF6C9D">
        <w:rPr>
          <w:rFonts w:ascii="Times New Roman" w:eastAsia="Calibri" w:hAnsi="Times New Roman" w:cs="Times New Roman"/>
          <w:sz w:val="20"/>
          <w:szCs w:val="20"/>
        </w:rPr>
        <w:t>Р.Коха</w:t>
      </w:r>
      <w:proofErr w:type="spellEnd"/>
      <w:r w:rsidRPr="00DF6C9D">
        <w:rPr>
          <w:rFonts w:ascii="Times New Roman" w:eastAsia="Calibri" w:hAnsi="Times New Roman" w:cs="Times New Roman"/>
          <w:sz w:val="20"/>
          <w:szCs w:val="20"/>
        </w:rPr>
        <w:t xml:space="preserve"> и английского </w:t>
      </w:r>
      <w:proofErr w:type="spellStart"/>
      <w:r w:rsidRPr="00DF6C9D">
        <w:rPr>
          <w:rFonts w:ascii="Times New Roman" w:eastAsia="Calibri" w:hAnsi="Times New Roman" w:cs="Times New Roman"/>
          <w:sz w:val="20"/>
          <w:szCs w:val="20"/>
        </w:rPr>
        <w:t>Д.Листера</w:t>
      </w:r>
      <w:proofErr w:type="spellEnd"/>
      <w:r w:rsidRPr="00DF6C9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Бактерии - самая древняя группа живых организмов на нашей планете. Ученые полагают, что именно бактерии, имеющие хлорофилл, первые насытили атмосферу Земли кислородом и </w:t>
      </w:r>
      <w:proofErr w:type="gramStart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уже</w:t>
      </w:r>
      <w:proofErr w:type="gramEnd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затем появились первые растения.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Бактерии относятся </w:t>
      </w:r>
      <w:proofErr w:type="gramStart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прокариотом. Десятки млн. лет жизнь была представлена на Земле исключительно безъядерными организмами и намного позже появились организмы, имеющие </w:t>
      </w:r>
      <w:proofErr w:type="gramStart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ядро-эукариоты</w:t>
      </w:r>
      <w:proofErr w:type="gramEnd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Практически нет места на Земле, где бы ни встречались бактерии. Особенно много бактерий в почве: в 1 гр. почвы насчитывают до </w:t>
      </w:r>
      <w:proofErr w:type="spellStart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млд</w:t>
      </w:r>
      <w:proofErr w:type="spellEnd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. клеток бактерий. В водах рек, особенно вблизи городов, бактерий может быть до 400 тыс. в 1 см. Поэтому не рекомендуется пить сырую воду. Бактерии обнаружены в грунте, взятом со дна океана на глубине 4 км. И даже в горячих источниках с температурой около 80 градусов. Некоторые бактерии живут в пищеварительной системе человека. Например, кишечная палочка, без нее нормальная жизнедеятельность кишечника невозможна. Меньше всего бактерий в воздухе, особенно в природных условиях. Но в местах скопления людей, например в классе, они встречаются в гораздо большем количестве. Так, в классе после проветривания до начала урока бактерий содержится в 13 раз меньше, чем в тех же классах после урока. Вот почему необходимо часто проветривать помещения.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Ученым известно около 2500 видов бактерий. Рассмотреть их можно только под микроскопом, т.к. размеры их очень малы и они бесцветны</w:t>
      </w:r>
      <w:proofErr w:type="gramStart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По-гречески бактерия означает палочка, но эти организмы могут иметь самую разнообразную форму: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1. бациллы – палочковидная форма.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кокки – округлая форма.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спириллы – в виде спирали.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вибрионы – в виде запятой.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этого, бактерии могут жить колониями.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Бактерии имеют совершенно особое строение, не похожее на клетки растений и животных: они одноклеточны, не имеют ядра, у них нет пластид, поэтому большинство из них бесцветны.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жизни бактерий очень разнообразны.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и всем живым существам, большинству бактерий необходим кислород. Однако</w:t>
      </w:r>
      <w:proofErr w:type="gramStart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существуют бактерии, способные жить без кислорода. Попав в среду, где много кислорода, они погибают. В природных условиях бактерии, которым необходим кислород, живут на поверхности почвы, в верхних слоях воды, в атмосферном воздухе. Те бактерии, для которых кислород губителен, обитают в глубинных слоях почвы, в иле, в толще воды.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Жизнедеятельность бактерий может протекать в различных температурных условиях. Некоторые из них способны развиваться при температурных условиях от -2 до +75 градусов. Но наиболее благоприятной для большинства бактерий можно считать температуру от +4 до +40 градусов. При более высокой температуре многие виды бактерий погибают. Чтобы </w:t>
      </w:r>
      <w:proofErr w:type="gramStart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уничтожить</w:t>
      </w:r>
      <w:proofErr w:type="gramEnd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бактерии на них действуют паром при температуре 120 градусов в течение 20 минут. Губительны для бактерий и солнечные лучи.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Многие бактерии способны быстро передвигаться при помощи жгутиков или волнообразных движений. Многие бактерии соединяются в цепочки или группы, образуя огромные скопления.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бактерий очень высокий темп размножения. Они размножаются делением клетки. Материнская клетка делится на две дочерние и в благоприятных новое деление наступает через 20–30 минут после условиях предыдущего. 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Бактерии имеют </w:t>
      </w:r>
      <w:proofErr w:type="gramStart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важное значение</w:t>
      </w:r>
      <w:proofErr w:type="gramEnd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природе и жизни человека. Многие процессы, вызываемые бактериями, необходимы в хозяйственной деятельности человека. Очень большое значение имеют процессы брожения. Процессы брожения вызывают, например, </w:t>
      </w:r>
      <w:proofErr w:type="spellStart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молочно</w:t>
      </w:r>
      <w:proofErr w:type="spellEnd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кислые бактерии. Благодаря деятельности этих бактерий молоко превращается в простоквашу, кефир и др. молочные продукты. Квашение овощей - также происходит при помощи </w:t>
      </w:r>
      <w:proofErr w:type="spellStart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молочно</w:t>
      </w:r>
      <w:proofErr w:type="spellEnd"/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кислых бактерий.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Очень важна деятельность бактерий усваивающих атмосферный азот. Большое значение имеют клубеньковые бактерии, которые живут на корнях бобовых растений и обогащают почву азотом. (Учитель демонстрирует влажный препарат корней бобовых растений) 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Многие руды, например, железные, залегающие в болотах, возникли в результате жизнедеятельности бактерий.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Большое значение играют бактерии и в улучшении плодородия почв.</w:t>
      </w:r>
    </w:p>
    <w:p w:rsidR="00DF6C9D" w:rsidRPr="00DF6C9D" w:rsidRDefault="00DF6C9D" w:rsidP="00DF6C9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C9D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Многие бактерии причиняют вред. Например, поселяются на продуктах питания и портят их.</w:t>
      </w:r>
    </w:p>
    <w:sectPr w:rsidR="00DF6C9D" w:rsidRPr="00DF6C9D" w:rsidSect="00DF6C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E3"/>
    <w:rsid w:val="00162905"/>
    <w:rsid w:val="00602607"/>
    <w:rsid w:val="00744562"/>
    <w:rsid w:val="008A41E3"/>
    <w:rsid w:val="008B3CFF"/>
    <w:rsid w:val="009F7658"/>
    <w:rsid w:val="00AA0D7E"/>
    <w:rsid w:val="00DC3D09"/>
    <w:rsid w:val="00DF6C9D"/>
    <w:rsid w:val="00F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7%D0%BD%D0%B0%D0%BA_%D0%BF%D0%B0%D1%80%D0%B0%D0%B3%D1%80%D0%B0%D1%8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1729</Words>
  <Characters>9860</Characters>
  <Application>Microsoft Office Word</Application>
  <DocSecurity>0</DocSecurity>
  <Lines>82</Lines>
  <Paragraphs>23</Paragraphs>
  <ScaleCrop>false</ScaleCrop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2015-11-23T12:43:00Z</dcterms:created>
  <dcterms:modified xsi:type="dcterms:W3CDTF">2015-11-23T12:53:00Z</dcterms:modified>
</cp:coreProperties>
</file>