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93" w:rsidRDefault="00964493" w:rsidP="00964493">
      <w:pPr>
        <w:pStyle w:val="3"/>
        <w:suppressAutoHyphens/>
        <w:rPr>
          <w:szCs w:val="24"/>
        </w:rPr>
      </w:pPr>
      <w:bookmarkStart w:id="0" w:name="_Toc289843185"/>
      <w:r>
        <w:rPr>
          <w:szCs w:val="24"/>
        </w:rPr>
        <w:t xml:space="preserve">Технологическая карта урока </w:t>
      </w:r>
      <w:bookmarkEnd w:id="0"/>
    </w:p>
    <w:p w:rsidR="00964493" w:rsidRDefault="00964493" w:rsidP="00964493">
      <w:pPr>
        <w:suppressAutoHyphens/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964493" w:rsidRDefault="00964493" w:rsidP="009644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93" w:rsidRDefault="00964493" w:rsidP="009644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Предмет:</w:t>
      </w:r>
      <w:r>
        <w:rPr>
          <w:rFonts w:ascii="Times New Roman" w:hAnsi="Times New Roman" w:cs="Times New Roman"/>
          <w:sz w:val="24"/>
          <w:szCs w:val="24"/>
        </w:rPr>
        <w:t xml:space="preserve">        Окружающий мир</w:t>
      </w:r>
    </w:p>
    <w:p w:rsidR="00964493" w:rsidRDefault="00964493" w:rsidP="009644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Класс:             </w:t>
      </w:r>
      <w:r>
        <w:rPr>
          <w:rFonts w:ascii="Times New Roman" w:hAnsi="Times New Roman" w:cs="Times New Roman"/>
          <w:sz w:val="24"/>
          <w:szCs w:val="24"/>
        </w:rPr>
        <w:t xml:space="preserve">1 Б </w:t>
      </w:r>
    </w:p>
    <w:p w:rsidR="00964493" w:rsidRPr="00DF2A59" w:rsidRDefault="00964493" w:rsidP="009644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УМК:            </w:t>
      </w:r>
      <w:r>
        <w:rPr>
          <w:rFonts w:ascii="Times New Roman" w:hAnsi="Times New Roman" w:cs="Times New Roman"/>
          <w:sz w:val="24"/>
          <w:szCs w:val="24"/>
        </w:rPr>
        <w:t>«Школа 2100»</w:t>
      </w:r>
    </w:p>
    <w:p w:rsidR="00964493" w:rsidRDefault="00964493" w:rsidP="009644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  Весна: пробуждение природы</w:t>
      </w:r>
    </w:p>
    <w:p w:rsidR="00964493" w:rsidRDefault="00964493" w:rsidP="009644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   урок – исследование</w:t>
      </w:r>
    </w:p>
    <w:p w:rsidR="00964493" w:rsidRDefault="00964493" w:rsidP="009644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работа в парах, работа в группах, индивидуальная работа</w:t>
      </w:r>
    </w:p>
    <w:p w:rsidR="00964493" w:rsidRDefault="00964493" w:rsidP="009644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понятия, термины: </w:t>
      </w:r>
      <w:r>
        <w:rPr>
          <w:rFonts w:ascii="Times New Roman" w:hAnsi="Times New Roman" w:cs="Times New Roman"/>
          <w:sz w:val="24"/>
          <w:szCs w:val="24"/>
        </w:rPr>
        <w:t>неживая природа, Масленица, ледоход, половодье, приметы весны,положение солнца, первоцвет, «перелётные», «осёдлые»  птицы</w:t>
      </w:r>
    </w:p>
    <w:p w:rsidR="00964493" w:rsidRDefault="00964493" w:rsidP="009644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компьютер,  мультимедийный проектор, презентация, учебник «Окружающий мир» 1 кл. А.А. Вахрушев, материалы для опытов: 3 баночки с веточками, поставленными на 3 недели до урока (ветки, стоящие в воде и на солнце; ветки в банке без воды; ветки, стоящие в воде и в холодном месте), динамическая картина «Зима», карточки для игры «Крестики-нолики», плакат с изображением дерева для этапа рефлексии</w:t>
      </w:r>
    </w:p>
    <w:p w:rsidR="00964493" w:rsidRDefault="00964493" w:rsidP="00964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938"/>
        <w:gridCol w:w="4252"/>
      </w:tblGrid>
      <w:tr w:rsidR="00964493" w:rsidTr="00125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Тема раздела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Родная  природа. Весна</w:t>
            </w:r>
          </w:p>
        </w:tc>
      </w:tr>
      <w:tr w:rsidR="00964493" w:rsidTr="00125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Тема изучения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Весна: пробуждение природы</w:t>
            </w:r>
          </w:p>
        </w:tc>
      </w:tr>
      <w:tr w:rsidR="00964493" w:rsidTr="00125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Цель</w:t>
            </w:r>
          </w:p>
        </w:tc>
        <w:tc>
          <w:tcPr>
            <w:tcW w:w="1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научить определять последовательность событий в природе и их связи;</w:t>
            </w: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учить сравнивать состояние неживой природы весной и зимой;</w:t>
            </w: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совершенствовать умение работать в парах;</w:t>
            </w: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развивать умение искать и находить информацию, необходимую для решения проблемы.</w:t>
            </w:r>
          </w:p>
        </w:tc>
      </w:tr>
      <w:tr w:rsidR="00964493" w:rsidTr="00125B01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pStyle w:val="DefaultTimesNewRoman14"/>
              <w:spacing w:line="276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Планируемый результат</w:t>
            </w:r>
          </w:p>
        </w:tc>
      </w:tr>
      <w:tr w:rsidR="00964493" w:rsidTr="00125B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color w:val="auto"/>
                <w:sz w:val="24"/>
              </w:rPr>
              <w:t>Личностные умения: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готовность и способность к саморазвитию.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целостный взгляд на мир, 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иному мнению; принятие социальной роли обучающегося,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мотивы учебной деятельности и личностного смысла учения.</w:t>
            </w: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sz w:val="24"/>
              </w:rPr>
            </w:pPr>
          </w:p>
          <w:p w:rsidR="00964493" w:rsidRDefault="00964493" w:rsidP="00125B0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color w:val="auto"/>
                <w:sz w:val="24"/>
              </w:rPr>
              <w:lastRenderedPageBreak/>
              <w:t>Познавательные умения: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в познавательную;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выделять и формулировать познавательную цель;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выделять общие и отличительные особенности событий в природе и их связи;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многообразием птиц; знать и объяснять понятия: «перелетные», «оседлые» птицы.</w:t>
            </w: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color w:val="auto"/>
                <w:sz w:val="24"/>
              </w:rPr>
              <w:lastRenderedPageBreak/>
              <w:t xml:space="preserve">Регулятивные умения: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задание в соответствии с поставленной целью, отвечать на конкретный вопрос;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проговаривать вслух последовательность производимых действий, составляющих основу осваиваемой деятельности.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учителем ориентиры действия в учебном материале в сотрудничестве с учителем. </w:t>
            </w:r>
          </w:p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color w:val="auto"/>
                <w:sz w:val="24"/>
              </w:rPr>
              <w:t xml:space="preserve">Коммуникативные умения: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собственное мнение и позицию, задавать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вопросы;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оценивать собственное поведение и поведение окружающих.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93" w:rsidRDefault="00964493" w:rsidP="00125B01">
            <w:pPr>
              <w:pStyle w:val="DefaultTimesNewRoman14"/>
              <w:spacing w:line="276" w:lineRule="auto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color w:val="auto"/>
                <w:sz w:val="24"/>
              </w:rPr>
              <w:lastRenderedPageBreak/>
              <w:t>Предметные умения: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определять последовательность событий в природе и их связи;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сравнивать состояние неживой природы весной и зимой;. 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причины сезонных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перелётов птиц: отсутствие пищи, </w:t>
            </w:r>
          </w:p>
          <w:p w:rsidR="00964493" w:rsidRDefault="00964493" w:rsidP="00125B0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холода;</w:t>
            </w:r>
          </w:p>
          <w:p w:rsidR="00964493" w:rsidRDefault="00964493" w:rsidP="00125B0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учиться сопоставлять и делать выводы; </w:t>
            </w:r>
          </w:p>
          <w:p w:rsidR="00964493" w:rsidRDefault="00964493" w:rsidP="00125B0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понимать учебную задачу урока и стремиться ее выполнять; </w:t>
            </w:r>
          </w:p>
          <w:p w:rsidR="00964493" w:rsidRDefault="00964493" w:rsidP="00125B01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 работать в паре, используя представленную информацию для получения новых знаний;  - рассматривать иллюстрации в учебнике, извлекать из них нужную информацию; отвечать на вопросы и оценивать свои знания.</w:t>
            </w:r>
          </w:p>
        </w:tc>
      </w:tr>
    </w:tbl>
    <w:p w:rsidR="00964493" w:rsidRDefault="00964493" w:rsidP="00964493">
      <w:pPr>
        <w:rPr>
          <w:rFonts w:ascii="Times New Roman" w:hAnsi="Times New Roman" w:cs="Times New Roman"/>
          <w:sz w:val="24"/>
          <w:szCs w:val="24"/>
        </w:rPr>
      </w:pPr>
    </w:p>
    <w:p w:rsidR="00964493" w:rsidRDefault="00964493" w:rsidP="00964493">
      <w:pPr>
        <w:tabs>
          <w:tab w:val="left" w:pos="5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4394"/>
        <w:gridCol w:w="4820"/>
        <w:gridCol w:w="2976"/>
      </w:tblGrid>
      <w:tr w:rsidR="00964493" w:rsidTr="00125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комментарий</w:t>
            </w:r>
          </w:p>
        </w:tc>
      </w:tr>
      <w:tr w:rsidR="00964493" w:rsidTr="00125B0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этап. Мотивация.</w:t>
            </w:r>
          </w:p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условий для возникновения у учеников внутренней потребности включения в учебную деятельность.</w:t>
            </w:r>
          </w:p>
        </w:tc>
      </w:tr>
      <w:tr w:rsidR="00964493" w:rsidTr="00125B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держат ладошки открытыми, направленными на учителя, на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желаем друг другу удач» соединяют их, образуя пары.</w:t>
            </w:r>
          </w:p>
          <w:p w:rsidR="00964493" w:rsidRDefault="00964493" w:rsidP="00125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-Здравствуйте, ребята! Давайте начнём урок с пожелания удач друг другу. Вспомним наше приветствие: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Я желаю тебе сегодня удач,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Ты желаешь мне сегодня удач,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Если тебе будет трудно,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Я тебе помогу!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Установление эмоционального контакта.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493" w:rsidTr="00125B0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Pr="00E16A56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повторения изученного.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– выявить знания детей по изученной ранее теме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 в природе»</w:t>
            </w:r>
          </w:p>
        </w:tc>
      </w:tr>
      <w:tr w:rsidR="00964493" w:rsidTr="00125B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Pr="00DF2A59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паре.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Pr="00621D4A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появляется </w:t>
            </w:r>
            <w:r w:rsidRPr="00621D4A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D4A">
              <w:rPr>
                <w:rFonts w:ascii="Times New Roman" w:hAnsi="Times New Roman" w:cs="Times New Roman"/>
                <w:sz w:val="24"/>
                <w:szCs w:val="24"/>
              </w:rPr>
              <w:t>На нём написаны слова-названия месяцев в беспорядке (апрель, декабрь, февраль, май, январь, март).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1D4A">
              <w:rPr>
                <w:rFonts w:ascii="Times New Roman" w:hAnsi="Times New Roman" w:cs="Times New Roman"/>
                <w:sz w:val="24"/>
                <w:szCs w:val="24"/>
              </w:rPr>
              <w:t>Разделите слова на две группы.</w:t>
            </w:r>
          </w:p>
          <w:p w:rsidR="00964493" w:rsidRPr="00621D4A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-Объясните, почему. (Зимние и весенние месяцы.)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Слайд №2.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какому признаку вы объединили месяцы? 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основные признаки зимы в неживой природе вам знакомы? (По ответам детей появляется план на доске для работы с динамической картой.) 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по плану «Зима в природе».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групповой работы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 работа в парах, формируется готовность слушать собеседника и вести диалог, излагать своё мнение и аргументировать свою точку зрения.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93" w:rsidTr="00125B0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подготовки учащихся к активному и сознательному восприятию нового материала.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– активизация мыслительной деятельности, формулирование темы урока.</w:t>
            </w:r>
          </w:p>
          <w:p w:rsidR="00964493" w:rsidRDefault="00964493" w:rsidP="00125B01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64493" w:rsidTr="00125B01">
        <w:trPr>
          <w:trHeight w:val="45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возникшую проблему.</w:t>
            </w:r>
          </w:p>
          <w:p w:rsidR="00964493" w:rsidRDefault="00964493" w:rsidP="00125B01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названиях месяцев. (Информацию находят заранее.)</w:t>
            </w:r>
          </w:p>
          <w:p w:rsidR="00964493" w:rsidRDefault="00964493" w:rsidP="00125B01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какой природе мы говорили?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-Некоторые признаки мы можем наблюдать и сегодня, значит ещё зима?</w:t>
            </w:r>
          </w:p>
          <w:p w:rsidR="00964493" w:rsidRPr="00193F71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-Настоящая зима на севере нашей страны длится более пяти месяцев. </w:t>
            </w:r>
            <w:r w:rsidRPr="00193F7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4493" w:rsidRDefault="00964493" w:rsidP="00125B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-Русский народ за долгую зиму успевает соскучиться по весне, по теплу, хочет быстрее проводить зиму. Существует праздник проводов зимы. Как он называется? </w:t>
            </w:r>
            <w:r w:rsidRPr="00193F71">
              <w:rPr>
                <w:rFonts w:ascii="Times New Roman" w:hAnsi="Times New Roman" w:cs="Times New Roman"/>
                <w:b/>
                <w:sz w:val="24"/>
                <w:szCs w:val="24"/>
              </w:rPr>
              <w:t>Слайд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71">
              <w:rPr>
                <w:rFonts w:ascii="Times New Roman" w:hAnsi="Times New Roman" w:cs="Times New Roman"/>
                <w:sz w:val="24"/>
                <w:szCs w:val="24"/>
              </w:rPr>
              <w:t>-Существует поверье, что на Масленицу весна с зимой встречается, значит, весна где-то рядом.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-Знаете ли вы, почему так названы весенние месяцы? (По мере ответов открываются кадры на экране, изображающие весенние месяцы.) </w:t>
            </w:r>
            <w:r w:rsidRPr="00DF7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№5,а,б,в. 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Pr="00DF7246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246">
              <w:rPr>
                <w:rFonts w:ascii="Times New Roman" w:hAnsi="Times New Roman" w:cs="Times New Roman"/>
                <w:sz w:val="24"/>
                <w:szCs w:val="24"/>
              </w:rPr>
              <w:t>Март назван в честь бога войны Марса, апрель-даровитый, май- в честь богини Майи, которой люди приносили подарки, чтобы она осенью дала урожай.</w:t>
            </w:r>
          </w:p>
          <w:p w:rsidR="00964493" w:rsidRDefault="00964493" w:rsidP="00125B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выдумаете, какая будет тема урока? (Весна: пробуждение природы.)</w:t>
            </w:r>
          </w:p>
          <w:p w:rsidR="00964493" w:rsidRDefault="00964493" w:rsidP="00125B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главный вопрос нашего урока? (Каковы признаки весны?)</w:t>
            </w:r>
          </w:p>
          <w:p w:rsidR="00964493" w:rsidRDefault="00964493" w:rsidP="00125B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Pr="0081481F" w:rsidRDefault="00964493" w:rsidP="00125B0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81F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Тема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Подведение детей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формулированию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 и постановке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предстоящей деятельностью.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цели совместно с учащимися</w:t>
            </w: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93" w:rsidTr="00125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изучения новых знаний и способов деятельности.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организовать деятельность учащихся по успешному восприятию и осмыслению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4493" w:rsidTr="00125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Дети читают стихи: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Всё ярче, ярче дни за днями.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Уж солнца жёлтыми кругами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В лесу деревья обвело.</w:t>
            </w:r>
          </w:p>
          <w:p w:rsidR="00964493" w:rsidRPr="00944C8C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noProof/>
                <w:sz w:val="24"/>
                <w:szCs w:val="24"/>
              </w:rPr>
              <w:t>Вывод дети отображают на динамической карте, проговаривают:</w:t>
            </w:r>
            <w:r w:rsidRPr="00944C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Солнце стало сильнее пригревать; дни стали длиннее-главная причина весенних явлений.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Ручьи, журча и извиваясь,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И меж собой перекликаясь,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                В долину шумную спешат.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Появились лужи и ручьи - </w:t>
            </w:r>
            <w:r w:rsidRPr="00900712">
              <w:rPr>
                <w:rFonts w:ascii="Times New Roman" w:hAnsi="Times New Roman" w:cs="Times New Roman"/>
                <w:noProof/>
                <w:sz w:val="24"/>
                <w:szCs w:val="24"/>
              </w:rPr>
              <w:t>изменения в динамической картине.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А там по нивам на просторе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Река раскинулась, как море,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Стального зеркала светлей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И речка к ней на середину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За льдиной выпускает льдину,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Как будто стаю лебедей.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07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Начался ледоход на реках, появились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071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проталины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изменения в динамической картине.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Ответы детей. (Там, где мало снега; там, где солнце сильнее пригревает.)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Pr="00900712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Дети вспоминают правила поведения вблизи  водоёмов.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-Поднялось выше.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Коллективный рассказ по динамической картин по плану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31"/>
              <w:spacing w:line="276" w:lineRule="auto"/>
              <w:ind w:left="0"/>
            </w:pPr>
          </w:p>
          <w:p w:rsidR="00964493" w:rsidRDefault="00964493" w:rsidP="0012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раньше появились проталины?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-Особенно быстро сходит снег при дружной весне, под тёплыми весенними лучами солнца. От таяния снега зависит такое природное явление, как </w:t>
            </w:r>
            <w:r w:rsidRPr="007B4E73">
              <w:rPr>
                <w:rFonts w:ascii="Times New Roman" w:hAnsi="Times New Roman" w:cs="Times New Roman"/>
                <w:b/>
                <w:sz w:val="24"/>
                <w:szCs w:val="24"/>
              </w:rPr>
              <w:t>половодье.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№7.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73">
              <w:rPr>
                <w:rFonts w:ascii="Times New Roman" w:hAnsi="Times New Roman" w:cs="Times New Roman"/>
                <w:sz w:val="24"/>
                <w:szCs w:val="24"/>
              </w:rPr>
              <w:t>На реках происходит быстрый подъём воды. Река переполняется водой, выходит из берегов и 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грозное явление природы-половодье, которое приносит людям много бед.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-Каких бед?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весеннего половодья нельзя находиться близ рек, ходить по тонкому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льду.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вернуться к нашей динамичной картине.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изменилось положение солнца в нашей картине?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Pr="007B4E7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ещё изменения произошли в природе?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 групповой деятельности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Pr="00D8348A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A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Pr="00D8348A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4493" w:rsidTr="00125B0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suppressAutoHyphens/>
              <w:spacing w:after="0" w:line="240" w:lineRule="auto"/>
              <w:ind w:left="-5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Физминутка.</w:t>
            </w:r>
          </w:p>
          <w:p w:rsidR="00964493" w:rsidRDefault="00964493" w:rsidP="00125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Цель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двигательной активности.</w:t>
            </w:r>
          </w:p>
        </w:tc>
      </w:tr>
      <w:tr w:rsidR="00964493" w:rsidTr="00125B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Имитируем движения растущего дерева под музыку П.И. Чайковского «Времена года. Март».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Игровая технология. Ролевая игра «Мы -деревца»</w:t>
            </w:r>
          </w:p>
        </w:tc>
      </w:tr>
      <w:tr w:rsidR="00964493" w:rsidTr="00125B0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применения изученного материала.  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spacing w:after="0" w:line="240" w:lineRule="auto"/>
              <w:ind w:left="14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применение знаний в типовых условиях и фиксация достижения индивидуальной цели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полученных знаний в общую систему представлений об окружающем 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4493" w:rsidRDefault="00964493" w:rsidP="00125B01">
            <w:pPr>
              <w:spacing w:after="0" w:line="240" w:lineRule="auto"/>
              <w:ind w:left="142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493" w:rsidTr="00125B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1D5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1-я группа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Ветки с водой стояли в холодном месте. (Изменений нет, потому что там было холодно.)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11D5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2-я группа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Ветки в баночке без воды на подоконнике. (Засохли, потому что нет воды.)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3-я группа.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AC550D">
              <w:rPr>
                <w:rFonts w:ascii="Times New Roman" w:hAnsi="Times New Roman" w:cs="Times New Roman"/>
                <w:noProof/>
                <w:sz w:val="24"/>
                <w:szCs w:val="24"/>
              </w:rPr>
              <w:t>Ветки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баночке с водой на подоконнике. (Начали распускаться почки, потому что есть вода, тепло и солнечный свет.)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C55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Вывод делают дети.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Главное, чтобы солнце согрело землю, наполнило светом, напоило водой, и тогда природа оживает.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68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Фронтальная работа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AC550D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в паре.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1-й ряд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Почему эти растения называют первоцветами? (Учебник,с.40.) Обуждают в парах.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Pr="000A1680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2-й ряд.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A1680"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птицы зимуют вместе с нами, а какие прилетают весной?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Какие гнёзда птицы построили сами, а каким помогли люди? (Учебник, с. 40.) 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Обсуждают в парах.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16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3-й ряд.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0A1680">
              <w:rPr>
                <w:rFonts w:ascii="Times New Roman" w:hAnsi="Times New Roman" w:cs="Times New Roman"/>
                <w:noProof/>
                <w:sz w:val="24"/>
                <w:szCs w:val="24"/>
              </w:rPr>
              <w:t>Какие приметы весны вы можете назвать? (Учебник, с. 41.)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Обсуждают в парах.  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Выслушиваем представителей от каждого ряда.</w:t>
            </w: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Pr="000A1680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Отвечают на вопросы при помощи карточек.</w:t>
            </w:r>
          </w:p>
          <w:p w:rsidR="00964493" w:rsidRPr="000A1680" w:rsidRDefault="00964493" w:rsidP="00125B01">
            <w:pPr>
              <w:tabs>
                <w:tab w:val="left" w:pos="-54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Pr="000A1680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Pr="00AC550D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наш опыт с веточками деревьев. (На столе у доски стоят вазы с ветками тополя.)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-Объясните, почему произошли такие изменения, или с ними ничего не случилось?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нужно, чтобы природа весной ожила?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Появляются карточки на доске: </w:t>
            </w:r>
            <w:r w:rsidRPr="00AC550D">
              <w:rPr>
                <w:rFonts w:ascii="Times New Roman" w:hAnsi="Times New Roman" w:cs="Times New Roman"/>
                <w:b/>
                <w:sz w:val="24"/>
                <w:szCs w:val="24"/>
              </w:rPr>
              <w:t>тепло,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0D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свет, вода.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0">
              <w:rPr>
                <w:rFonts w:ascii="Times New Roman" w:hAnsi="Times New Roman" w:cs="Times New Roman"/>
                <w:sz w:val="24"/>
                <w:szCs w:val="24"/>
              </w:rPr>
              <w:t>-Попробуем применить знания на практике.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-Ответьте на вопросы.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пора поиграть.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ответ верный, поднимаете карточку х, если нет- 0.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начинается в мае? (0)</w:t>
            </w:r>
          </w:p>
          <w:p w:rsidR="00964493" w:rsidRDefault="00964493" w:rsidP="00125B0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Ласточка, скворец, соловей- зимующие птицы? (0)</w:t>
            </w:r>
          </w:p>
          <w:p w:rsidR="00964493" w:rsidRDefault="00964493" w:rsidP="00125B01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подкармливать птиц ранней весной? (х)</w:t>
            </w:r>
          </w:p>
          <w:p w:rsidR="00964493" w:rsidRDefault="00964493" w:rsidP="00125B01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ил, что весной бывает половодье? (х)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 Верно ли, что для оживления природы нужен солнечный свет, вода и тепло? (х)</w:t>
            </w:r>
          </w:p>
          <w:p w:rsidR="00964493" w:rsidRDefault="00964493" w:rsidP="00125B01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Pr="000A1680" w:rsidRDefault="00964493" w:rsidP="00125B01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ребята!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дневниками наблюдений.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125E4">
              <w:rPr>
                <w:rFonts w:ascii="Times New Roman" w:hAnsi="Times New Roman" w:cs="Times New Roman"/>
                <w:sz w:val="24"/>
                <w:szCs w:val="24"/>
              </w:rPr>
              <w:t>хнология групповой деятельности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64493" w:rsidTr="00125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BE362E" w:rsidP="00125B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уроке.</w:t>
            </w:r>
            <w:r w:rsidR="009644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493" w:rsidRDefault="00964493" w:rsidP="0012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Цель </w:t>
            </w:r>
            <w:r w:rsidR="00BE36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E362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</w:tc>
      </w:tr>
      <w:tr w:rsidR="00964493" w:rsidRPr="00BE362E" w:rsidTr="00125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Дети сравнивают свои высказывания с выводами в учебнике.</w:t>
            </w:r>
          </w:p>
          <w:p w:rsidR="00C125E4" w:rsidRDefault="00C125E4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Весной становится тепло. Поэтому снег тает и река освобождается ото льда. На деревьях и кустарниках распускаются листья</w:t>
            </w:r>
            <w:r w:rsidR="00C125E4">
              <w:rPr>
                <w:rFonts w:ascii="Times New Roman" w:hAnsi="Times New Roman" w:cs="Times New Roman"/>
                <w:noProof/>
                <w:sz w:val="24"/>
                <w:szCs w:val="24"/>
              </w:rPr>
              <w:t>. Весной распускаются первые цветы - первоцветы. Птицы прилетают с юга и вьют гнёзда.</w:t>
            </w: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E362E" w:rsidRDefault="00BE362E" w:rsidP="00125B01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Ни одно время года так не волшебно. Весной земля бодра, шумит жизнью листва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деревьев, река катит свои неспокойные воды-всё движется, всё оживлённо и тянется к солнечному теплу.</w:t>
            </w:r>
          </w:p>
          <w:p w:rsidR="00BE362E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-Ребята, почему говорят, что «Весна: пробуждение природы?»</w:t>
            </w:r>
          </w:p>
          <w:p w:rsidR="00BE362E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Проверим ваши высказывания, прочитав выводы на с.39, 40 учебника.</w:t>
            </w:r>
          </w:p>
          <w:p w:rsidR="00BE362E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сейчас мы украсим весеннее дерево. Если вам понравился урок, прикрепляете розовые цветы, если нет – голубые.</w:t>
            </w: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молодцы. Работали очень хорошо, активно. А теперь постарайтесь честно оценить свою работу на уроке.</w:t>
            </w: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-Поднимите руки те, кто:</w:t>
            </w:r>
          </w:p>
          <w:p w:rsidR="00C125E4" w:rsidRDefault="00C125E4" w:rsidP="00C125E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Работал быстро, правильно и дружно, и может себя похвалить;</w:t>
            </w:r>
          </w:p>
          <w:p w:rsidR="00C125E4" w:rsidRDefault="00C125E4" w:rsidP="00C125E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Работал хорошо, но мог бы работать лучше. Почему?</w:t>
            </w:r>
          </w:p>
          <w:p w:rsidR="00C125E4" w:rsidRDefault="00C125E4" w:rsidP="00C125E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-Кто хотел бы узнать ещё больше о весне?</w:t>
            </w:r>
          </w:p>
          <w:p w:rsidR="00C125E4" w:rsidRDefault="00C125E4" w:rsidP="00C125E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 каким настроением вы заканчиваете урок?</w:t>
            </w:r>
          </w:p>
          <w:p w:rsidR="00F73669" w:rsidRDefault="00F73669" w:rsidP="00C125E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-Молодцы! Вы активно работали, быстро и точно выполняли задания, внимательно слушали своих одноклассников.</w:t>
            </w:r>
          </w:p>
          <w:p w:rsidR="00C125E4" w:rsidRDefault="00C125E4" w:rsidP="00C125E4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4493" w:rsidRDefault="00964493" w:rsidP="0010292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93" w:rsidRDefault="00964493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2E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2E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учебником.</w:t>
            </w: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5E4" w:rsidRDefault="00C125E4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  <w:p w:rsidR="00BE362E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2E" w:rsidRPr="00BE362E" w:rsidRDefault="00BE362E" w:rsidP="00125B0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3" w:rsidRPr="00BE362E" w:rsidRDefault="00964493" w:rsidP="0010292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92C" w:rsidRDefault="0010292C"/>
    <w:p w:rsidR="00AA34E1" w:rsidRDefault="00AA34E1"/>
    <w:sectPr w:rsidR="00AA34E1" w:rsidSect="00964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7F63"/>
    <w:multiLevelType w:val="hybridMultilevel"/>
    <w:tmpl w:val="C046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2CF0"/>
    <w:multiLevelType w:val="hybridMultilevel"/>
    <w:tmpl w:val="3B30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64493"/>
    <w:rsid w:val="0010292C"/>
    <w:rsid w:val="003F6E3A"/>
    <w:rsid w:val="005B756E"/>
    <w:rsid w:val="00964493"/>
    <w:rsid w:val="00A95D70"/>
    <w:rsid w:val="00AA34E1"/>
    <w:rsid w:val="00BE362E"/>
    <w:rsid w:val="00C125E4"/>
    <w:rsid w:val="00F7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9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64493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4493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Normal (Web)"/>
    <w:basedOn w:val="a"/>
    <w:unhideWhenUsed/>
    <w:rsid w:val="0096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644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64493"/>
    <w:rPr>
      <w:rFonts w:eastAsiaTheme="minorEastAsia"/>
      <w:lang w:eastAsia="ru-RU"/>
    </w:rPr>
  </w:style>
  <w:style w:type="paragraph" w:styleId="31">
    <w:name w:val="Body Text Indent 3"/>
    <w:basedOn w:val="a"/>
    <w:link w:val="32"/>
    <w:semiHidden/>
    <w:unhideWhenUsed/>
    <w:rsid w:val="00964493"/>
    <w:pPr>
      <w:tabs>
        <w:tab w:val="left" w:pos="-540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64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44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6449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64493"/>
    <w:pPr>
      <w:autoSpaceDE w:val="0"/>
      <w:autoSpaceDN w:val="0"/>
      <w:adjustRightInd w:val="0"/>
      <w:spacing w:after="0" w:line="240" w:lineRule="auto"/>
    </w:pPr>
    <w:rPr>
      <w:rFonts w:ascii="PPAIH E+ Newton C San Pin" w:eastAsia="Times New Roman" w:hAnsi="PPAIH E+ Newton C San Pin" w:cs="PPAIH E+ Newton C San Pin"/>
      <w:color w:val="000000"/>
      <w:sz w:val="24"/>
      <w:szCs w:val="24"/>
      <w:lang w:eastAsia="ru-RU"/>
    </w:rPr>
  </w:style>
  <w:style w:type="paragraph" w:customStyle="1" w:styleId="DefaultTimesNewRoman14">
    <w:name w:val="Стиль Default + Times New Roman 14 пт полужирный"/>
    <w:basedOn w:val="Default"/>
    <w:rsid w:val="00964493"/>
    <w:rPr>
      <w:rFonts w:ascii="Times New Roman" w:hAnsi="Times New Roman"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WOWKA</dc:creator>
  <cp:lastModifiedBy>WOWKA</cp:lastModifiedBy>
  <cp:revision>4</cp:revision>
  <dcterms:created xsi:type="dcterms:W3CDTF">2001-12-31T23:44:00Z</dcterms:created>
  <dcterms:modified xsi:type="dcterms:W3CDTF">2002-01-01T00:16:00Z</dcterms:modified>
</cp:coreProperties>
</file>