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94" w:rsidRDefault="00305894" w:rsidP="00305894">
      <w:pPr>
        <w:spacing w:before="100" w:beforeAutospacing="1" w:after="100" w:afterAutospacing="1"/>
        <w:jc w:val="center"/>
        <w:rPr>
          <w:b/>
          <w:bCs/>
          <w:sz w:val="28"/>
          <w:szCs w:val="28"/>
        </w:rPr>
      </w:pPr>
      <w:r>
        <w:rPr>
          <w:b/>
          <w:bCs/>
          <w:sz w:val="28"/>
          <w:szCs w:val="28"/>
        </w:rPr>
        <w:t>Презентация</w:t>
      </w:r>
      <w:r w:rsidRPr="00F4273A">
        <w:rPr>
          <w:b/>
          <w:bCs/>
          <w:sz w:val="28"/>
          <w:szCs w:val="28"/>
        </w:rPr>
        <w:t xml:space="preserve"> </w:t>
      </w:r>
      <w:r>
        <w:rPr>
          <w:b/>
          <w:bCs/>
          <w:sz w:val="28"/>
          <w:szCs w:val="28"/>
        </w:rPr>
        <w:t xml:space="preserve">открытого </w:t>
      </w:r>
      <w:r w:rsidRPr="00F4273A">
        <w:rPr>
          <w:b/>
          <w:bCs/>
          <w:sz w:val="28"/>
          <w:szCs w:val="28"/>
        </w:rPr>
        <w:t>урока а</w:t>
      </w:r>
      <w:r>
        <w:rPr>
          <w:b/>
          <w:bCs/>
          <w:sz w:val="28"/>
          <w:szCs w:val="28"/>
        </w:rPr>
        <w:t>нглийского языка</w:t>
      </w:r>
    </w:p>
    <w:p w:rsidR="00305894" w:rsidRDefault="00305894" w:rsidP="00305894">
      <w:pPr>
        <w:spacing w:before="100" w:beforeAutospacing="1" w:after="100" w:afterAutospacing="1"/>
        <w:jc w:val="center"/>
        <w:rPr>
          <w:b/>
          <w:bCs/>
          <w:sz w:val="28"/>
          <w:szCs w:val="28"/>
        </w:rPr>
      </w:pPr>
      <w:r>
        <w:rPr>
          <w:b/>
          <w:bCs/>
          <w:sz w:val="28"/>
          <w:szCs w:val="28"/>
        </w:rPr>
        <w:t>Тема: «Фестиваль молодежных субкультур»</w:t>
      </w:r>
    </w:p>
    <w:p w:rsidR="00305894" w:rsidRDefault="00305894" w:rsidP="00305894">
      <w:pPr>
        <w:spacing w:before="100" w:beforeAutospacing="1" w:after="100" w:afterAutospacing="1"/>
        <w:jc w:val="center"/>
        <w:rPr>
          <w:b/>
          <w:bCs/>
          <w:sz w:val="28"/>
          <w:szCs w:val="28"/>
        </w:rPr>
      </w:pPr>
      <w:r>
        <w:rPr>
          <w:b/>
          <w:bCs/>
          <w:sz w:val="28"/>
          <w:szCs w:val="28"/>
        </w:rPr>
        <w:t>Класс 10 «А» (профильный)</w:t>
      </w:r>
    </w:p>
    <w:p w:rsidR="00305894" w:rsidRDefault="00305894" w:rsidP="00305894">
      <w:pPr>
        <w:spacing w:before="100" w:beforeAutospacing="1" w:after="100" w:afterAutospacing="1"/>
        <w:jc w:val="center"/>
        <w:rPr>
          <w:b/>
          <w:bCs/>
          <w:sz w:val="28"/>
          <w:szCs w:val="28"/>
        </w:rPr>
      </w:pPr>
      <w:r>
        <w:rPr>
          <w:b/>
          <w:bCs/>
          <w:sz w:val="28"/>
          <w:szCs w:val="28"/>
        </w:rPr>
        <w:t>4 февраля 2010г.</w:t>
      </w:r>
    </w:p>
    <w:p w:rsidR="00305894" w:rsidRPr="00F4273A" w:rsidRDefault="00305894" w:rsidP="00305894">
      <w:pPr>
        <w:spacing w:before="100" w:beforeAutospacing="1" w:after="100" w:afterAutospacing="1"/>
        <w:jc w:val="center"/>
        <w:rPr>
          <w:b/>
          <w:bCs/>
          <w:sz w:val="28"/>
          <w:szCs w:val="28"/>
        </w:rPr>
      </w:pPr>
      <w:r>
        <w:rPr>
          <w:b/>
          <w:bCs/>
          <w:sz w:val="28"/>
          <w:szCs w:val="28"/>
        </w:rPr>
        <w:t>Ильина Л.П., учитель английского языка</w:t>
      </w:r>
    </w:p>
    <w:p w:rsidR="00305894" w:rsidRDefault="00305894" w:rsidP="00305894">
      <w:pPr>
        <w:spacing w:line="360" w:lineRule="auto"/>
        <w:jc w:val="both"/>
        <w:rPr>
          <w:sz w:val="28"/>
          <w:szCs w:val="28"/>
        </w:rPr>
      </w:pPr>
      <w:r w:rsidRPr="002F1EA9">
        <w:rPr>
          <w:sz w:val="28"/>
          <w:szCs w:val="28"/>
          <w:u w:val="single"/>
        </w:rPr>
        <w:t>Практическое применение</w:t>
      </w:r>
      <w:r w:rsidRPr="00C5374C">
        <w:rPr>
          <w:sz w:val="28"/>
          <w:szCs w:val="28"/>
        </w:rPr>
        <w:t>:</w:t>
      </w:r>
      <w:r>
        <w:rPr>
          <w:sz w:val="28"/>
          <w:szCs w:val="28"/>
        </w:rPr>
        <w:t xml:space="preserve"> м</w:t>
      </w:r>
      <w:r w:rsidRPr="006B3306">
        <w:rPr>
          <w:sz w:val="28"/>
          <w:szCs w:val="28"/>
        </w:rPr>
        <w:t>атериалы данного урока (информация о различных субкультурах, презентация и живые театрализованные диалоги представителей разных субкультур) были успешно применены учащимися 10 классов при проведении тематических классных часов и уроков во всех     9-ых и 10 «Г» классах (по предложению классных руководителей, присутствовавших на моем открытом уроке).</w:t>
      </w:r>
    </w:p>
    <w:p w:rsidR="00305894" w:rsidRPr="002F1EA9" w:rsidRDefault="00305894" w:rsidP="00305894">
      <w:pPr>
        <w:spacing w:line="360" w:lineRule="auto"/>
        <w:jc w:val="both"/>
        <w:rPr>
          <w:sz w:val="28"/>
          <w:szCs w:val="28"/>
          <w:u w:val="single"/>
        </w:rPr>
      </w:pPr>
      <w:r w:rsidRPr="002F1EA9">
        <w:rPr>
          <w:sz w:val="28"/>
          <w:szCs w:val="28"/>
          <w:u w:val="single"/>
        </w:rPr>
        <w:t>Высокая работоспособность учащихся обеспечивалась:</w:t>
      </w:r>
    </w:p>
    <w:p w:rsidR="00305894" w:rsidRPr="006B3306" w:rsidRDefault="00305894" w:rsidP="00305894">
      <w:pPr>
        <w:numPr>
          <w:ilvl w:val="0"/>
          <w:numId w:val="1"/>
        </w:numPr>
        <w:spacing w:line="360" w:lineRule="auto"/>
        <w:ind w:left="0" w:firstLine="709"/>
        <w:rPr>
          <w:sz w:val="28"/>
          <w:szCs w:val="28"/>
        </w:rPr>
      </w:pPr>
      <w:r w:rsidRPr="006B3306">
        <w:rPr>
          <w:sz w:val="28"/>
          <w:szCs w:val="28"/>
        </w:rPr>
        <w:t>применением активных методов обучения;</w:t>
      </w:r>
    </w:p>
    <w:p w:rsidR="00305894" w:rsidRPr="006B3306" w:rsidRDefault="00305894" w:rsidP="00305894">
      <w:pPr>
        <w:numPr>
          <w:ilvl w:val="0"/>
          <w:numId w:val="1"/>
        </w:numPr>
        <w:spacing w:line="360" w:lineRule="auto"/>
        <w:ind w:left="0" w:firstLine="709"/>
        <w:rPr>
          <w:sz w:val="28"/>
          <w:szCs w:val="28"/>
        </w:rPr>
      </w:pPr>
      <w:r w:rsidRPr="006B3306">
        <w:rPr>
          <w:sz w:val="28"/>
          <w:szCs w:val="28"/>
        </w:rPr>
        <w:t>нетрадиционной формой проведения урока;</w:t>
      </w:r>
    </w:p>
    <w:p w:rsidR="00305894" w:rsidRPr="006B3306" w:rsidRDefault="00305894" w:rsidP="00305894">
      <w:pPr>
        <w:numPr>
          <w:ilvl w:val="0"/>
          <w:numId w:val="1"/>
        </w:numPr>
        <w:spacing w:line="360" w:lineRule="auto"/>
        <w:ind w:left="0" w:firstLine="709"/>
        <w:rPr>
          <w:sz w:val="28"/>
          <w:szCs w:val="28"/>
        </w:rPr>
      </w:pPr>
      <w:r w:rsidRPr="006B3306">
        <w:rPr>
          <w:sz w:val="28"/>
          <w:szCs w:val="28"/>
        </w:rPr>
        <w:t>необходимостью обязательного воспроизведения рассматриваемых вопросов;</w:t>
      </w:r>
    </w:p>
    <w:p w:rsidR="00305894" w:rsidRPr="006B3306" w:rsidRDefault="00305894" w:rsidP="00305894">
      <w:pPr>
        <w:numPr>
          <w:ilvl w:val="0"/>
          <w:numId w:val="1"/>
        </w:numPr>
        <w:spacing w:line="360" w:lineRule="auto"/>
        <w:ind w:left="0" w:firstLine="709"/>
        <w:rPr>
          <w:sz w:val="28"/>
          <w:szCs w:val="28"/>
        </w:rPr>
      </w:pPr>
      <w:r w:rsidRPr="006B3306">
        <w:rPr>
          <w:sz w:val="28"/>
          <w:szCs w:val="28"/>
        </w:rPr>
        <w:t>соответствием предложенных заданий индивидуальным и интеллектуальным возможностям детей, их успешностью;</w:t>
      </w:r>
    </w:p>
    <w:p w:rsidR="00305894" w:rsidRDefault="00305894" w:rsidP="00305894">
      <w:pPr>
        <w:numPr>
          <w:ilvl w:val="0"/>
          <w:numId w:val="1"/>
        </w:numPr>
        <w:spacing w:line="360" w:lineRule="auto"/>
        <w:ind w:left="0" w:firstLine="709"/>
        <w:rPr>
          <w:sz w:val="28"/>
          <w:szCs w:val="28"/>
        </w:rPr>
      </w:pPr>
      <w:r w:rsidRPr="006B3306">
        <w:rPr>
          <w:sz w:val="28"/>
          <w:szCs w:val="28"/>
        </w:rPr>
        <w:t>взаимным расположением учителя и учеников.</w:t>
      </w:r>
    </w:p>
    <w:p w:rsidR="00305894" w:rsidRPr="006B3306" w:rsidRDefault="00305894" w:rsidP="00305894">
      <w:pPr>
        <w:spacing w:line="360" w:lineRule="auto"/>
        <w:jc w:val="both"/>
        <w:rPr>
          <w:sz w:val="28"/>
          <w:szCs w:val="28"/>
        </w:rPr>
      </w:pPr>
      <w:r w:rsidRPr="005B7E9C">
        <w:rPr>
          <w:sz w:val="28"/>
          <w:szCs w:val="28"/>
        </w:rPr>
        <w:t>Данная форма способствовала расширению и углублению знаний учащихся о субкультурах; позволила охватить материал других наук: литературы, истории, технологии, информатики, значительно повышая уровень школьной программы указанных предметов (так как дополнительно учащиеся должны были подготовиться по заранее выбранным темам).</w:t>
      </w:r>
      <w:r w:rsidRPr="005B7E9C">
        <w:rPr>
          <w:sz w:val="28"/>
          <w:szCs w:val="28"/>
        </w:rPr>
        <w:br/>
        <w:t>Данная форма урока высоко результативна.</w:t>
      </w:r>
      <w:r w:rsidRPr="005B7E9C">
        <w:rPr>
          <w:sz w:val="28"/>
          <w:szCs w:val="28"/>
        </w:rPr>
        <w:br/>
        <w:t>На каждом этапе учащиеся не только выполняли задание, но и озвучивали свой ответ. Постоянное  перемещение учащихся во время урока способствовало выполнению валеологических требований.</w:t>
      </w:r>
    </w:p>
    <w:p w:rsidR="00305894" w:rsidRDefault="00305894" w:rsidP="00305894">
      <w:pPr>
        <w:spacing w:line="360" w:lineRule="auto"/>
        <w:rPr>
          <w:sz w:val="28"/>
          <w:szCs w:val="28"/>
        </w:rPr>
      </w:pPr>
      <w:r>
        <w:rPr>
          <w:sz w:val="28"/>
          <w:szCs w:val="28"/>
        </w:rPr>
        <w:t>М</w:t>
      </w:r>
      <w:r w:rsidRPr="006B3306">
        <w:rPr>
          <w:sz w:val="28"/>
          <w:szCs w:val="28"/>
        </w:rPr>
        <w:t>атериал</w:t>
      </w:r>
      <w:r>
        <w:rPr>
          <w:sz w:val="28"/>
          <w:szCs w:val="28"/>
        </w:rPr>
        <w:t>ы презентации</w:t>
      </w:r>
      <w:r w:rsidRPr="006B3306">
        <w:rPr>
          <w:sz w:val="28"/>
          <w:szCs w:val="28"/>
        </w:rPr>
        <w:t xml:space="preserve"> был</w:t>
      </w:r>
      <w:r>
        <w:rPr>
          <w:sz w:val="28"/>
          <w:szCs w:val="28"/>
        </w:rPr>
        <w:t xml:space="preserve">и </w:t>
      </w:r>
      <w:r w:rsidRPr="006B3306">
        <w:rPr>
          <w:sz w:val="28"/>
          <w:szCs w:val="28"/>
        </w:rPr>
        <w:t>сдан</w:t>
      </w:r>
      <w:r>
        <w:rPr>
          <w:sz w:val="28"/>
          <w:szCs w:val="28"/>
        </w:rPr>
        <w:t>ы</w:t>
      </w:r>
      <w:r w:rsidRPr="006B3306">
        <w:rPr>
          <w:sz w:val="28"/>
          <w:szCs w:val="28"/>
        </w:rPr>
        <w:t xml:space="preserve"> в методическую «копилку»</w:t>
      </w:r>
      <w:r>
        <w:rPr>
          <w:sz w:val="28"/>
          <w:szCs w:val="28"/>
        </w:rPr>
        <w:t xml:space="preserve"> школы.</w:t>
      </w:r>
    </w:p>
    <w:p w:rsidR="00305894" w:rsidRDefault="00305894" w:rsidP="00305894">
      <w:pPr>
        <w:spacing w:before="100" w:beforeAutospacing="1" w:after="100" w:afterAutospacing="1"/>
        <w:jc w:val="center"/>
        <w:rPr>
          <w:b/>
          <w:bCs/>
          <w:sz w:val="28"/>
          <w:szCs w:val="28"/>
        </w:rPr>
      </w:pPr>
      <w:r w:rsidRPr="00F4273A">
        <w:rPr>
          <w:b/>
          <w:bCs/>
          <w:sz w:val="28"/>
          <w:szCs w:val="28"/>
        </w:rPr>
        <w:lastRenderedPageBreak/>
        <w:t xml:space="preserve">План-конспект </w:t>
      </w:r>
      <w:r>
        <w:rPr>
          <w:b/>
          <w:bCs/>
          <w:sz w:val="28"/>
          <w:szCs w:val="28"/>
        </w:rPr>
        <w:t xml:space="preserve">открытого </w:t>
      </w:r>
      <w:r w:rsidRPr="00F4273A">
        <w:rPr>
          <w:b/>
          <w:bCs/>
          <w:sz w:val="28"/>
          <w:szCs w:val="28"/>
        </w:rPr>
        <w:t>урока а</w:t>
      </w:r>
      <w:r>
        <w:rPr>
          <w:b/>
          <w:bCs/>
          <w:sz w:val="28"/>
          <w:szCs w:val="28"/>
        </w:rPr>
        <w:t>нглийского языка</w:t>
      </w:r>
    </w:p>
    <w:p w:rsidR="00305894" w:rsidRDefault="00305894" w:rsidP="00305894">
      <w:pPr>
        <w:spacing w:before="100" w:beforeAutospacing="1" w:after="100" w:afterAutospacing="1"/>
        <w:jc w:val="center"/>
        <w:rPr>
          <w:b/>
          <w:bCs/>
          <w:sz w:val="28"/>
          <w:szCs w:val="28"/>
        </w:rPr>
      </w:pPr>
      <w:r>
        <w:rPr>
          <w:b/>
          <w:bCs/>
          <w:sz w:val="28"/>
          <w:szCs w:val="28"/>
        </w:rPr>
        <w:t>Тема: «Фестиваль молодежных субкультур»</w:t>
      </w:r>
    </w:p>
    <w:p w:rsidR="00305894" w:rsidRDefault="00305894" w:rsidP="00305894">
      <w:pPr>
        <w:spacing w:before="100" w:beforeAutospacing="1" w:after="100" w:afterAutospacing="1"/>
        <w:jc w:val="center"/>
        <w:rPr>
          <w:b/>
          <w:bCs/>
          <w:sz w:val="28"/>
          <w:szCs w:val="28"/>
        </w:rPr>
      </w:pPr>
      <w:r>
        <w:rPr>
          <w:b/>
          <w:bCs/>
          <w:sz w:val="28"/>
          <w:szCs w:val="28"/>
        </w:rPr>
        <w:t>Класс 10 «А» (профильный)</w:t>
      </w:r>
    </w:p>
    <w:p w:rsidR="00305894" w:rsidRDefault="00305894" w:rsidP="00305894">
      <w:pPr>
        <w:spacing w:before="100" w:beforeAutospacing="1" w:after="100" w:afterAutospacing="1"/>
        <w:jc w:val="center"/>
        <w:rPr>
          <w:b/>
          <w:bCs/>
          <w:sz w:val="28"/>
          <w:szCs w:val="28"/>
        </w:rPr>
      </w:pPr>
      <w:r>
        <w:rPr>
          <w:b/>
          <w:bCs/>
          <w:sz w:val="28"/>
          <w:szCs w:val="28"/>
        </w:rPr>
        <w:t>4 февраля 2010г.</w:t>
      </w:r>
    </w:p>
    <w:p w:rsidR="00305894" w:rsidRPr="00F4273A" w:rsidRDefault="00305894" w:rsidP="00305894">
      <w:pPr>
        <w:spacing w:before="100" w:beforeAutospacing="1" w:after="100" w:afterAutospacing="1"/>
        <w:jc w:val="center"/>
        <w:rPr>
          <w:b/>
          <w:bCs/>
          <w:sz w:val="28"/>
          <w:szCs w:val="28"/>
        </w:rPr>
      </w:pPr>
      <w:r>
        <w:rPr>
          <w:b/>
          <w:bCs/>
          <w:sz w:val="28"/>
          <w:szCs w:val="28"/>
        </w:rPr>
        <w:t>Ильина Л.П., учитель английского языка</w:t>
      </w:r>
    </w:p>
    <w:p w:rsidR="00305894" w:rsidRPr="00F4273A" w:rsidRDefault="00305894" w:rsidP="00305894">
      <w:pPr>
        <w:spacing w:line="360" w:lineRule="auto"/>
        <w:rPr>
          <w:sz w:val="28"/>
          <w:szCs w:val="28"/>
        </w:rPr>
      </w:pPr>
      <w:r w:rsidRPr="00F4273A">
        <w:rPr>
          <w:b/>
          <w:sz w:val="28"/>
          <w:szCs w:val="28"/>
          <w:u w:val="single"/>
        </w:rPr>
        <w:t>Тип урока</w:t>
      </w:r>
      <w:r>
        <w:rPr>
          <w:sz w:val="28"/>
          <w:szCs w:val="28"/>
        </w:rPr>
        <w:t>: повторительно-обобщающий</w:t>
      </w:r>
    </w:p>
    <w:p w:rsidR="00305894" w:rsidRPr="00257704" w:rsidRDefault="00305894" w:rsidP="00305894">
      <w:pPr>
        <w:spacing w:line="360" w:lineRule="auto"/>
        <w:jc w:val="both"/>
        <w:rPr>
          <w:sz w:val="28"/>
          <w:szCs w:val="28"/>
        </w:rPr>
      </w:pPr>
      <w:r w:rsidRPr="00F4273A">
        <w:rPr>
          <w:b/>
          <w:sz w:val="28"/>
          <w:szCs w:val="28"/>
          <w:u w:val="single"/>
        </w:rPr>
        <w:t>Форма урока</w:t>
      </w:r>
      <w:r w:rsidRPr="00F4273A">
        <w:rPr>
          <w:sz w:val="28"/>
          <w:szCs w:val="28"/>
        </w:rPr>
        <w:t xml:space="preserve">: </w:t>
      </w:r>
      <w:r>
        <w:rPr>
          <w:sz w:val="28"/>
          <w:szCs w:val="28"/>
        </w:rPr>
        <w:t>фестиваль молодежных субкультур.</w:t>
      </w:r>
    </w:p>
    <w:p w:rsidR="00305894" w:rsidRPr="003E2AEF" w:rsidRDefault="00305894" w:rsidP="00305894">
      <w:pPr>
        <w:spacing w:line="360" w:lineRule="auto"/>
        <w:rPr>
          <w:sz w:val="28"/>
          <w:szCs w:val="28"/>
        </w:rPr>
      </w:pPr>
      <w:r w:rsidRPr="003E2AEF">
        <w:rPr>
          <w:b/>
          <w:sz w:val="28"/>
          <w:szCs w:val="28"/>
        </w:rPr>
        <w:t>Цель урока:</w:t>
      </w:r>
      <w:r w:rsidRPr="003E2AEF">
        <w:rPr>
          <w:sz w:val="28"/>
          <w:szCs w:val="28"/>
        </w:rPr>
        <w:t xml:space="preserve"> систематизация знаний, совершенствование речевых умений по теме.</w:t>
      </w:r>
    </w:p>
    <w:p w:rsidR="00305894" w:rsidRPr="003E2AEF" w:rsidRDefault="00305894" w:rsidP="00305894">
      <w:pPr>
        <w:spacing w:line="360" w:lineRule="auto"/>
        <w:rPr>
          <w:sz w:val="28"/>
          <w:szCs w:val="28"/>
        </w:rPr>
      </w:pPr>
      <w:r w:rsidRPr="003E2AEF">
        <w:rPr>
          <w:b/>
          <w:sz w:val="28"/>
          <w:szCs w:val="28"/>
        </w:rPr>
        <w:t xml:space="preserve">Задачи урока: </w:t>
      </w:r>
    </w:p>
    <w:p w:rsidR="00305894" w:rsidRPr="003E2AEF" w:rsidRDefault="00305894" w:rsidP="00305894">
      <w:pPr>
        <w:spacing w:line="360" w:lineRule="auto"/>
        <w:ind w:firstLine="709"/>
        <w:rPr>
          <w:sz w:val="28"/>
          <w:szCs w:val="28"/>
        </w:rPr>
      </w:pPr>
      <w:r w:rsidRPr="003E2AEF">
        <w:rPr>
          <w:b/>
          <w:sz w:val="28"/>
          <w:szCs w:val="28"/>
          <w:u w:val="single"/>
        </w:rPr>
        <w:t>Образовательная</w:t>
      </w:r>
      <w:r w:rsidRPr="003E2AEF">
        <w:rPr>
          <w:sz w:val="28"/>
          <w:szCs w:val="28"/>
        </w:rPr>
        <w:t xml:space="preserve"> – Увеличение объема знаний об особенностях различных субкультур, совершенствование речевых умений;</w:t>
      </w:r>
    </w:p>
    <w:p w:rsidR="00305894" w:rsidRPr="003E2AEF" w:rsidRDefault="00305894" w:rsidP="00305894">
      <w:pPr>
        <w:spacing w:line="360" w:lineRule="auto"/>
        <w:ind w:firstLine="709"/>
        <w:rPr>
          <w:sz w:val="28"/>
          <w:szCs w:val="28"/>
        </w:rPr>
      </w:pPr>
      <w:r w:rsidRPr="003E2AEF">
        <w:rPr>
          <w:b/>
          <w:sz w:val="28"/>
          <w:szCs w:val="28"/>
          <w:u w:val="single"/>
        </w:rPr>
        <w:t>Развивающая</w:t>
      </w:r>
      <w:r w:rsidRPr="003E2AEF">
        <w:rPr>
          <w:sz w:val="28"/>
          <w:szCs w:val="28"/>
        </w:rPr>
        <w:t xml:space="preserve"> –  Развитие творческих способностей к сравнению и сопоставлению полученных знаний, способности логически изглагать;</w:t>
      </w:r>
    </w:p>
    <w:p w:rsidR="00305894" w:rsidRPr="003E2AEF" w:rsidRDefault="00305894" w:rsidP="00305894">
      <w:pPr>
        <w:spacing w:line="360" w:lineRule="auto"/>
        <w:ind w:firstLine="709"/>
        <w:rPr>
          <w:sz w:val="28"/>
          <w:szCs w:val="28"/>
        </w:rPr>
      </w:pPr>
      <w:r w:rsidRPr="003E2AEF">
        <w:rPr>
          <w:b/>
          <w:sz w:val="28"/>
          <w:szCs w:val="28"/>
          <w:u w:val="single"/>
        </w:rPr>
        <w:t>Воспитательная</w:t>
      </w:r>
      <w:r w:rsidRPr="003E2AEF">
        <w:rPr>
          <w:sz w:val="28"/>
          <w:szCs w:val="28"/>
        </w:rPr>
        <w:t xml:space="preserve"> -  Осознание  отрицательных и положительных моментов в различных субкультурах;  развитие кругозора по теме.</w:t>
      </w:r>
    </w:p>
    <w:p w:rsidR="00305894" w:rsidRDefault="00305894" w:rsidP="00305894">
      <w:pPr>
        <w:spacing w:line="360" w:lineRule="auto"/>
        <w:rPr>
          <w:sz w:val="28"/>
          <w:szCs w:val="28"/>
        </w:rPr>
      </w:pPr>
      <w:r w:rsidRPr="003E2AEF">
        <w:rPr>
          <w:b/>
          <w:sz w:val="28"/>
          <w:szCs w:val="28"/>
        </w:rPr>
        <w:t>Формы работы:</w:t>
      </w:r>
      <w:r w:rsidRPr="003E2AEF">
        <w:rPr>
          <w:sz w:val="28"/>
          <w:szCs w:val="28"/>
        </w:rPr>
        <w:t xml:space="preserve"> групповая, индивидуальная.</w:t>
      </w:r>
    </w:p>
    <w:p w:rsidR="00305894" w:rsidRDefault="00305894" w:rsidP="00305894">
      <w:pPr>
        <w:spacing w:line="360" w:lineRule="auto"/>
        <w:rPr>
          <w:sz w:val="28"/>
          <w:szCs w:val="28"/>
        </w:rPr>
      </w:pPr>
      <w:r w:rsidRPr="00FB6509">
        <w:rPr>
          <w:b/>
          <w:sz w:val="28"/>
          <w:szCs w:val="28"/>
        </w:rPr>
        <w:t>Методы работы:</w:t>
      </w:r>
      <w:r>
        <w:rPr>
          <w:sz w:val="28"/>
          <w:szCs w:val="28"/>
        </w:rPr>
        <w:t xml:space="preserve"> словесный, наглядно-иллюстративный, стимулирование</w:t>
      </w:r>
      <w:r w:rsidRPr="00FB6509">
        <w:rPr>
          <w:sz w:val="28"/>
          <w:szCs w:val="28"/>
        </w:rPr>
        <w:t>, контроль, оценивание, поощрение</w:t>
      </w:r>
      <w:r>
        <w:rPr>
          <w:sz w:val="28"/>
          <w:szCs w:val="28"/>
        </w:rPr>
        <w:t>.</w:t>
      </w:r>
    </w:p>
    <w:p w:rsidR="00305894" w:rsidRPr="00A242CD" w:rsidRDefault="00305894" w:rsidP="00305894">
      <w:pPr>
        <w:spacing w:line="360" w:lineRule="auto"/>
        <w:rPr>
          <w:b/>
          <w:sz w:val="28"/>
          <w:szCs w:val="28"/>
        </w:rPr>
      </w:pPr>
      <w:r w:rsidRPr="00A242CD">
        <w:rPr>
          <w:b/>
          <w:sz w:val="28"/>
          <w:szCs w:val="28"/>
        </w:rPr>
        <w:t xml:space="preserve">Оборудование и оснащение урока: </w:t>
      </w:r>
    </w:p>
    <w:p w:rsidR="00305894" w:rsidRDefault="00305894" w:rsidP="00305894">
      <w:pPr>
        <w:spacing w:line="360" w:lineRule="auto"/>
        <w:rPr>
          <w:sz w:val="28"/>
          <w:szCs w:val="28"/>
        </w:rPr>
      </w:pPr>
      <w:r>
        <w:rPr>
          <w:sz w:val="28"/>
          <w:szCs w:val="28"/>
        </w:rPr>
        <w:t>-дидактический раздаточный материал: карточки-задания для групп, листочки 2-х цветов для оценивания урока;</w:t>
      </w:r>
    </w:p>
    <w:p w:rsidR="00305894" w:rsidRDefault="00305894" w:rsidP="00305894">
      <w:pPr>
        <w:spacing w:line="360" w:lineRule="auto"/>
        <w:rPr>
          <w:sz w:val="28"/>
          <w:szCs w:val="28"/>
        </w:rPr>
      </w:pPr>
      <w:r>
        <w:rPr>
          <w:sz w:val="28"/>
          <w:szCs w:val="28"/>
        </w:rPr>
        <w:t>-ИКТ: проектор, экран, компьютер,презентации учителя и учащихся, доска.</w:t>
      </w:r>
    </w:p>
    <w:p w:rsidR="0028321C" w:rsidRDefault="0028321C"/>
    <w:p w:rsidR="00305894" w:rsidRDefault="00305894"/>
    <w:p w:rsidR="00305894" w:rsidRDefault="00305894"/>
    <w:p w:rsidR="00305894" w:rsidRDefault="00305894"/>
    <w:p w:rsidR="00305894" w:rsidRDefault="00305894"/>
    <w:p w:rsidR="00305894" w:rsidRDefault="00305894"/>
    <w:p w:rsidR="00305894" w:rsidRDefault="00305894"/>
    <w:p w:rsidR="00305894" w:rsidRDefault="00305894"/>
    <w:p w:rsidR="00305894" w:rsidRDefault="00305894"/>
    <w:p w:rsidR="00305894" w:rsidRDefault="00305894"/>
    <w:tbl>
      <w:tblPr>
        <w:tblpPr w:leftFromText="180" w:rightFromText="180" w:vertAnchor="page" w:horzAnchor="margin" w:tblpXSpec="center" w:tblpY="23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418"/>
        <w:gridCol w:w="567"/>
        <w:gridCol w:w="3686"/>
        <w:gridCol w:w="3544"/>
        <w:gridCol w:w="850"/>
      </w:tblGrid>
      <w:tr w:rsidR="00305894" w:rsidRPr="00996D05" w:rsidTr="00FF71F3">
        <w:tc>
          <w:tcPr>
            <w:tcW w:w="283" w:type="dxa"/>
          </w:tcPr>
          <w:p w:rsidR="00305894" w:rsidRPr="00996D05" w:rsidRDefault="00305894" w:rsidP="00FF71F3">
            <w:pPr>
              <w:jc w:val="center"/>
              <w:rPr>
                <w:sz w:val="22"/>
                <w:szCs w:val="28"/>
                <w:lang w:val="en-US"/>
              </w:rPr>
            </w:pPr>
            <w:r w:rsidRPr="00996D05">
              <w:rPr>
                <w:sz w:val="22"/>
                <w:szCs w:val="28"/>
                <w:lang w:val="en-US"/>
              </w:rPr>
              <w:lastRenderedPageBreak/>
              <w:t>N</w:t>
            </w:r>
          </w:p>
        </w:tc>
        <w:tc>
          <w:tcPr>
            <w:tcW w:w="1418" w:type="dxa"/>
          </w:tcPr>
          <w:p w:rsidR="00305894" w:rsidRPr="00996D05" w:rsidRDefault="00305894" w:rsidP="00FF71F3">
            <w:pPr>
              <w:jc w:val="center"/>
              <w:rPr>
                <w:sz w:val="22"/>
                <w:szCs w:val="28"/>
              </w:rPr>
            </w:pPr>
            <w:r w:rsidRPr="00996D05">
              <w:rPr>
                <w:sz w:val="22"/>
                <w:szCs w:val="28"/>
              </w:rPr>
              <w:t>Этап урока</w:t>
            </w:r>
          </w:p>
        </w:tc>
        <w:tc>
          <w:tcPr>
            <w:tcW w:w="567" w:type="dxa"/>
          </w:tcPr>
          <w:p w:rsidR="00305894" w:rsidRPr="00996D05" w:rsidRDefault="00305894" w:rsidP="00FF71F3">
            <w:pPr>
              <w:jc w:val="center"/>
              <w:rPr>
                <w:sz w:val="22"/>
                <w:szCs w:val="28"/>
              </w:rPr>
            </w:pPr>
            <w:r w:rsidRPr="00996D05">
              <w:rPr>
                <w:sz w:val="22"/>
                <w:szCs w:val="28"/>
              </w:rPr>
              <w:t>Время</w:t>
            </w:r>
          </w:p>
        </w:tc>
        <w:tc>
          <w:tcPr>
            <w:tcW w:w="3686" w:type="dxa"/>
          </w:tcPr>
          <w:p w:rsidR="00305894" w:rsidRPr="00996D05" w:rsidRDefault="00305894" w:rsidP="00FF71F3">
            <w:pPr>
              <w:jc w:val="center"/>
              <w:rPr>
                <w:sz w:val="22"/>
                <w:szCs w:val="28"/>
              </w:rPr>
            </w:pPr>
            <w:r w:rsidRPr="00996D05">
              <w:rPr>
                <w:sz w:val="22"/>
                <w:szCs w:val="28"/>
              </w:rPr>
              <w:t>Деятельность учителя</w:t>
            </w:r>
          </w:p>
        </w:tc>
        <w:tc>
          <w:tcPr>
            <w:tcW w:w="3544" w:type="dxa"/>
          </w:tcPr>
          <w:p w:rsidR="00305894" w:rsidRPr="00996D05" w:rsidRDefault="00305894" w:rsidP="00FF71F3">
            <w:pPr>
              <w:jc w:val="center"/>
              <w:rPr>
                <w:sz w:val="22"/>
                <w:szCs w:val="28"/>
              </w:rPr>
            </w:pPr>
            <w:r w:rsidRPr="00996D05">
              <w:rPr>
                <w:sz w:val="22"/>
                <w:szCs w:val="28"/>
              </w:rPr>
              <w:t>Деятельность учащихся</w:t>
            </w:r>
          </w:p>
        </w:tc>
        <w:tc>
          <w:tcPr>
            <w:tcW w:w="850" w:type="dxa"/>
          </w:tcPr>
          <w:p w:rsidR="00305894" w:rsidRPr="00996D05" w:rsidRDefault="00305894" w:rsidP="00FF71F3">
            <w:pPr>
              <w:jc w:val="center"/>
              <w:rPr>
                <w:sz w:val="22"/>
                <w:szCs w:val="28"/>
              </w:rPr>
            </w:pPr>
            <w:r w:rsidRPr="00996D05">
              <w:rPr>
                <w:sz w:val="22"/>
                <w:szCs w:val="28"/>
              </w:rPr>
              <w:t>Заметки</w:t>
            </w:r>
          </w:p>
        </w:tc>
      </w:tr>
      <w:tr w:rsidR="00305894" w:rsidRPr="00996D05" w:rsidTr="00FF71F3">
        <w:trPr>
          <w:trHeight w:val="5524"/>
        </w:trPr>
        <w:tc>
          <w:tcPr>
            <w:tcW w:w="283" w:type="dxa"/>
          </w:tcPr>
          <w:p w:rsidR="00305894" w:rsidRPr="00996D05" w:rsidRDefault="00305894" w:rsidP="00FF71F3">
            <w:pPr>
              <w:rPr>
                <w:sz w:val="22"/>
                <w:szCs w:val="28"/>
                <w:vertAlign w:val="subscript"/>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r w:rsidRPr="00996D05">
              <w:rPr>
                <w:sz w:val="22"/>
                <w:szCs w:val="28"/>
                <w:lang w:val="en-US"/>
              </w:rPr>
              <w:t>1</w:t>
            </w:r>
          </w:p>
        </w:tc>
        <w:tc>
          <w:tcPr>
            <w:tcW w:w="1418" w:type="dxa"/>
          </w:tcPr>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Default="00305894" w:rsidP="00FF71F3">
            <w:pPr>
              <w:jc w:val="center"/>
              <w:rPr>
                <w:sz w:val="22"/>
                <w:szCs w:val="28"/>
              </w:rPr>
            </w:pPr>
            <w:r w:rsidRPr="00996D05">
              <w:rPr>
                <w:sz w:val="22"/>
                <w:szCs w:val="28"/>
              </w:rPr>
              <w:t>Начало урока</w:t>
            </w: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r>
              <w:rPr>
                <w:sz w:val="22"/>
                <w:szCs w:val="28"/>
              </w:rPr>
              <w:t>Объявление темы</w:t>
            </w: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Default="00305894" w:rsidP="00FF71F3">
            <w:pPr>
              <w:jc w:val="center"/>
              <w:rPr>
                <w:sz w:val="22"/>
                <w:szCs w:val="28"/>
              </w:rPr>
            </w:pPr>
          </w:p>
          <w:p w:rsidR="00305894" w:rsidRPr="00996D05" w:rsidRDefault="00305894" w:rsidP="00FF71F3">
            <w:pPr>
              <w:jc w:val="center"/>
              <w:rPr>
                <w:sz w:val="22"/>
                <w:szCs w:val="28"/>
              </w:rPr>
            </w:pPr>
            <w:r>
              <w:rPr>
                <w:sz w:val="22"/>
                <w:szCs w:val="28"/>
              </w:rPr>
              <w:t>Цели урока</w:t>
            </w:r>
          </w:p>
        </w:tc>
        <w:tc>
          <w:tcPr>
            <w:tcW w:w="567" w:type="dxa"/>
          </w:tcPr>
          <w:p w:rsidR="00305894" w:rsidRPr="00996D05" w:rsidRDefault="00305894" w:rsidP="00FF71F3">
            <w:pPr>
              <w:jc w:val="cente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r>
              <w:rPr>
                <w:sz w:val="22"/>
                <w:szCs w:val="28"/>
                <w:lang w:val="en-US"/>
              </w:rPr>
              <w:t>2</w:t>
            </w:r>
          </w:p>
          <w:p w:rsidR="00305894" w:rsidRPr="00996D05" w:rsidRDefault="00305894" w:rsidP="00FF71F3">
            <w:pPr>
              <w:jc w:val="center"/>
              <w:rPr>
                <w:sz w:val="22"/>
                <w:szCs w:val="28"/>
                <w:lang w:val="en-US"/>
              </w:rPr>
            </w:pPr>
          </w:p>
        </w:tc>
        <w:tc>
          <w:tcPr>
            <w:tcW w:w="3686" w:type="dxa"/>
          </w:tcPr>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 xml:space="preserve">Greeting the students: </w:t>
            </w:r>
          </w:p>
          <w:p w:rsidR="00305894" w:rsidRPr="00996D05" w:rsidRDefault="00305894" w:rsidP="00FF71F3">
            <w:pPr>
              <w:rPr>
                <w:sz w:val="28"/>
                <w:szCs w:val="28"/>
              </w:rPr>
            </w:pPr>
            <w:r w:rsidRPr="00996D05">
              <w:rPr>
                <w:sz w:val="28"/>
                <w:szCs w:val="28"/>
                <w:lang w:val="en-US"/>
              </w:rPr>
              <w:t>- Good morning, class.</w:t>
            </w:r>
          </w:p>
          <w:p w:rsidR="00305894" w:rsidRPr="00996D05" w:rsidRDefault="00305894" w:rsidP="00FF71F3">
            <w:pPr>
              <w:rPr>
                <w:sz w:val="28"/>
                <w:szCs w:val="28"/>
              </w:rPr>
            </w:pPr>
            <w:r w:rsidRPr="00996D05">
              <w:rPr>
                <w:sz w:val="28"/>
                <w:szCs w:val="28"/>
                <w:lang w:val="en-US"/>
              </w:rPr>
              <w:t xml:space="preserve"> Sit down, please.</w:t>
            </w:r>
          </w:p>
          <w:p w:rsidR="00305894" w:rsidRPr="00996D05" w:rsidRDefault="00305894" w:rsidP="00FF71F3">
            <w:pPr>
              <w:rPr>
                <w:sz w:val="28"/>
                <w:szCs w:val="28"/>
              </w:rPr>
            </w:pPr>
          </w:p>
          <w:p w:rsidR="00305894" w:rsidRPr="00996D05" w:rsidRDefault="00305894" w:rsidP="00FF71F3">
            <w:pPr>
              <w:rPr>
                <w:sz w:val="28"/>
                <w:szCs w:val="28"/>
                <w:lang w:val="en-US"/>
              </w:rPr>
            </w:pPr>
            <w:r w:rsidRPr="00996D05">
              <w:rPr>
                <w:sz w:val="28"/>
                <w:szCs w:val="28"/>
                <w:lang w:val="en-US"/>
              </w:rPr>
              <w:t>Could you tell me what date is it today?</w:t>
            </w:r>
          </w:p>
          <w:p w:rsidR="00305894" w:rsidRPr="00996D05" w:rsidRDefault="00305894" w:rsidP="00FF71F3">
            <w:pPr>
              <w:rPr>
                <w:sz w:val="28"/>
                <w:szCs w:val="28"/>
                <w:lang w:val="en-US"/>
              </w:rPr>
            </w:pPr>
          </w:p>
          <w:p w:rsidR="00305894" w:rsidRPr="00996D05" w:rsidRDefault="00305894" w:rsidP="00FF71F3">
            <w:pPr>
              <w:spacing w:before="100" w:beforeAutospacing="1" w:after="100" w:afterAutospacing="1" w:line="276" w:lineRule="auto"/>
              <w:rPr>
                <w:sz w:val="28"/>
                <w:szCs w:val="28"/>
                <w:lang w:val="en-US"/>
              </w:rPr>
            </w:pPr>
            <w:r w:rsidRPr="00996D05">
              <w:rPr>
                <w:sz w:val="28"/>
                <w:szCs w:val="28"/>
                <w:lang w:val="en-US"/>
              </w:rPr>
              <w:t xml:space="preserve">Today we will continue to discuss </w:t>
            </w:r>
            <w:r w:rsidRPr="00996D05">
              <w:rPr>
                <w:b/>
                <w:sz w:val="28"/>
                <w:szCs w:val="28"/>
                <w:u w:val="single"/>
                <w:lang w:val="en-US"/>
              </w:rPr>
              <w:t>how the teens express their individuality</w:t>
            </w:r>
            <w:r w:rsidRPr="00996D05">
              <w:rPr>
                <w:sz w:val="28"/>
                <w:szCs w:val="28"/>
                <w:lang w:val="en-US"/>
              </w:rPr>
              <w:t>. WELCOME   TO   THE  FESTIVAL OF  YOUTH  SUBCULTURES.</w:t>
            </w:r>
          </w:p>
          <w:p w:rsidR="00305894" w:rsidRPr="00996D05" w:rsidRDefault="00305894" w:rsidP="00FF71F3">
            <w:pPr>
              <w:spacing w:before="100" w:beforeAutospacing="1" w:after="100" w:afterAutospacing="1"/>
              <w:rPr>
                <w:sz w:val="28"/>
                <w:szCs w:val="28"/>
                <w:vertAlign w:val="subscript"/>
                <w:lang w:val="en-US"/>
              </w:rPr>
            </w:pPr>
            <w:r w:rsidRPr="00996D05">
              <w:rPr>
                <w:sz w:val="28"/>
                <w:szCs w:val="28"/>
                <w:lang w:val="en-US"/>
              </w:rPr>
              <w:t xml:space="preserve"> You know that many young people belong to different subcultures. At the previous lesson we’ve mentioned what values and beliefs some of these groupings have. But today we’ll try to find out </w:t>
            </w:r>
            <w:r>
              <w:rPr>
                <w:sz w:val="28"/>
                <w:szCs w:val="28"/>
                <w:lang w:val="en-US"/>
              </w:rPr>
              <w:t>your own attitude towards the subcultures</w:t>
            </w:r>
            <w:r w:rsidRPr="00996D05">
              <w:rPr>
                <w:sz w:val="28"/>
                <w:szCs w:val="28"/>
                <w:lang w:val="en-US"/>
              </w:rPr>
              <w:t>. In this case I prepare for you a computer presentation, which will help us during the whole lesson.</w:t>
            </w:r>
          </w:p>
        </w:tc>
        <w:tc>
          <w:tcPr>
            <w:tcW w:w="3544" w:type="dxa"/>
          </w:tcPr>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Greet the teacher.</w:t>
            </w:r>
          </w:p>
          <w:p w:rsidR="00305894" w:rsidRPr="00996D05" w:rsidRDefault="00305894" w:rsidP="00FF71F3">
            <w:pPr>
              <w:rPr>
                <w:sz w:val="28"/>
                <w:szCs w:val="28"/>
                <w:vertAlign w:val="subscript"/>
                <w:lang w:val="en-US"/>
              </w:rPr>
            </w:pPr>
          </w:p>
          <w:p w:rsidR="00305894" w:rsidRPr="00996D05" w:rsidRDefault="00305894" w:rsidP="00FF71F3">
            <w:pPr>
              <w:rPr>
                <w:sz w:val="28"/>
                <w:szCs w:val="28"/>
                <w:vertAlign w:val="subscript"/>
                <w:lang w:val="en-US"/>
              </w:rPr>
            </w:pPr>
          </w:p>
          <w:p w:rsidR="00305894" w:rsidRPr="00996D05" w:rsidRDefault="00305894" w:rsidP="00FF71F3">
            <w:pPr>
              <w:rPr>
                <w:sz w:val="28"/>
                <w:szCs w:val="28"/>
                <w:vertAlign w:val="subscript"/>
                <w:lang w:val="en-US"/>
              </w:rPr>
            </w:pPr>
            <w:r w:rsidRPr="00996D05">
              <w:rPr>
                <w:sz w:val="28"/>
                <w:szCs w:val="28"/>
                <w:vertAlign w:val="subscript"/>
                <w:lang w:val="en-US"/>
              </w:rPr>
              <w:t xml:space="preserve">(answers on the question) </w:t>
            </w:r>
          </w:p>
        </w:tc>
        <w:tc>
          <w:tcPr>
            <w:tcW w:w="850" w:type="dxa"/>
          </w:tcPr>
          <w:p w:rsidR="00305894" w:rsidRPr="00996D05" w:rsidRDefault="00305894" w:rsidP="00FF71F3">
            <w:pPr>
              <w:jc w:val="center"/>
              <w:rPr>
                <w:sz w:val="22"/>
                <w:szCs w:val="28"/>
                <w:vertAlign w:val="subscript"/>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Default="00305894" w:rsidP="00FF71F3">
            <w:pPr>
              <w:jc w:val="center"/>
              <w:rPr>
                <w:sz w:val="22"/>
                <w:szCs w:val="28"/>
                <w:lang w:val="en-US"/>
              </w:rPr>
            </w:pPr>
            <w:r w:rsidRPr="00996D05">
              <w:rPr>
                <w:sz w:val="22"/>
                <w:szCs w:val="28"/>
                <w:lang w:val="en-US"/>
              </w:rPr>
              <w:t>Slide1</w:t>
            </w: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Pr="00AD5F87" w:rsidRDefault="00305894" w:rsidP="00FF71F3">
            <w:pPr>
              <w:rPr>
                <w:sz w:val="22"/>
                <w:szCs w:val="28"/>
                <w:lang w:val="en-US"/>
              </w:rPr>
            </w:pPr>
          </w:p>
          <w:p w:rsidR="00305894" w:rsidRDefault="00305894" w:rsidP="00FF71F3">
            <w:pPr>
              <w:rPr>
                <w:sz w:val="22"/>
                <w:szCs w:val="28"/>
                <w:lang w:val="en-US"/>
              </w:rPr>
            </w:pPr>
          </w:p>
          <w:p w:rsidR="00305894" w:rsidRDefault="00305894" w:rsidP="00FF71F3">
            <w:pPr>
              <w:rPr>
                <w:sz w:val="22"/>
                <w:szCs w:val="28"/>
                <w:lang w:val="en-US"/>
              </w:rPr>
            </w:pPr>
          </w:p>
          <w:p w:rsidR="00305894" w:rsidRPr="00AD5F87" w:rsidRDefault="00305894" w:rsidP="00FF71F3">
            <w:pPr>
              <w:rPr>
                <w:sz w:val="22"/>
                <w:szCs w:val="28"/>
              </w:rPr>
            </w:pPr>
            <w:r w:rsidRPr="00996D05">
              <w:rPr>
                <w:sz w:val="22"/>
                <w:szCs w:val="28"/>
                <w:lang w:val="en-US"/>
              </w:rPr>
              <w:t>Slide</w:t>
            </w:r>
            <w:r>
              <w:rPr>
                <w:sz w:val="22"/>
                <w:szCs w:val="28"/>
              </w:rPr>
              <w:t>2</w:t>
            </w:r>
          </w:p>
        </w:tc>
      </w:tr>
      <w:tr w:rsidR="00305894" w:rsidRPr="00996D05" w:rsidTr="00FF71F3">
        <w:trPr>
          <w:trHeight w:val="1965"/>
        </w:trPr>
        <w:tc>
          <w:tcPr>
            <w:tcW w:w="283" w:type="dxa"/>
          </w:tcPr>
          <w:p w:rsidR="00305894" w:rsidRPr="00996D05" w:rsidRDefault="00305894" w:rsidP="00FF71F3">
            <w:pPr>
              <w:rPr>
                <w:sz w:val="22"/>
                <w:szCs w:val="28"/>
                <w:vertAlign w:val="subscript"/>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r w:rsidRPr="00996D05">
              <w:rPr>
                <w:sz w:val="22"/>
                <w:szCs w:val="28"/>
                <w:lang w:val="en-US"/>
              </w:rPr>
              <w:t>2</w:t>
            </w: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tc>
        <w:tc>
          <w:tcPr>
            <w:tcW w:w="1418" w:type="dxa"/>
          </w:tcPr>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rPr>
                <w:sz w:val="22"/>
                <w:szCs w:val="28"/>
                <w:lang w:val="en-US"/>
              </w:rPr>
            </w:pPr>
            <w:r w:rsidRPr="00996D05">
              <w:rPr>
                <w:sz w:val="22"/>
                <w:szCs w:val="28"/>
                <w:lang w:val="en-US"/>
              </w:rPr>
              <w:t>Warming up</w:t>
            </w: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tc>
        <w:tc>
          <w:tcPr>
            <w:tcW w:w="567" w:type="dxa"/>
          </w:tcPr>
          <w:p w:rsidR="00305894" w:rsidRPr="00996D05" w:rsidRDefault="00305894" w:rsidP="00FF71F3">
            <w:pPr>
              <w:jc w:val="center"/>
              <w:rPr>
                <w:sz w:val="22"/>
                <w:szCs w:val="28"/>
                <w:vertAlign w:val="subscript"/>
                <w:lang w:val="en-US"/>
              </w:rPr>
            </w:pPr>
          </w:p>
          <w:p w:rsidR="00305894" w:rsidRPr="00996D05" w:rsidRDefault="00305894" w:rsidP="00FF71F3">
            <w:pPr>
              <w:jc w:val="center"/>
              <w:rPr>
                <w:sz w:val="22"/>
                <w:szCs w:val="28"/>
                <w:lang w:val="en-US"/>
              </w:rPr>
            </w:pPr>
          </w:p>
          <w:p w:rsidR="00305894" w:rsidRPr="00996D05" w:rsidRDefault="00305894" w:rsidP="00FF71F3">
            <w:pPr>
              <w:rPr>
                <w:sz w:val="22"/>
                <w:szCs w:val="28"/>
                <w:lang w:val="en-US"/>
              </w:rPr>
            </w:pPr>
            <w:r w:rsidRPr="00996D05">
              <w:rPr>
                <w:sz w:val="22"/>
                <w:szCs w:val="28"/>
                <w:lang w:val="en-US"/>
              </w:rPr>
              <w:t>2</w:t>
            </w: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tabs>
                <w:tab w:val="left" w:pos="780"/>
              </w:tabs>
              <w:jc w:val="center"/>
              <w:rPr>
                <w:sz w:val="22"/>
                <w:szCs w:val="28"/>
                <w:lang w:val="en-US"/>
              </w:rPr>
            </w:pPr>
          </w:p>
        </w:tc>
        <w:tc>
          <w:tcPr>
            <w:tcW w:w="3686" w:type="dxa"/>
          </w:tcPr>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 xml:space="preserve"> </w:t>
            </w:r>
          </w:p>
          <w:p w:rsidR="00305894" w:rsidRPr="00996D05" w:rsidRDefault="00305894" w:rsidP="00FF71F3">
            <w:pPr>
              <w:rPr>
                <w:sz w:val="28"/>
                <w:szCs w:val="28"/>
                <w:lang w:val="en-US"/>
              </w:rPr>
            </w:pPr>
            <w:r w:rsidRPr="00996D05">
              <w:rPr>
                <w:sz w:val="28"/>
                <w:szCs w:val="28"/>
                <w:lang w:val="en-US"/>
              </w:rPr>
              <w:t>Let’s start our lesson with a song.</w:t>
            </w:r>
          </w:p>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What feelings do you have about this song?</w:t>
            </w:r>
          </w:p>
          <w:p w:rsidR="00305894" w:rsidRPr="00996D05" w:rsidRDefault="00305894" w:rsidP="00FF71F3">
            <w:pPr>
              <w:tabs>
                <w:tab w:val="left" w:pos="1170"/>
              </w:tabs>
              <w:jc w:val="center"/>
              <w:rPr>
                <w:sz w:val="28"/>
                <w:szCs w:val="28"/>
                <w:lang w:val="en-US"/>
              </w:rPr>
            </w:pPr>
          </w:p>
        </w:tc>
        <w:tc>
          <w:tcPr>
            <w:tcW w:w="3544" w:type="dxa"/>
          </w:tcPr>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(sing a song)</w:t>
            </w: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(speak about the song)</w:t>
            </w:r>
          </w:p>
          <w:p w:rsidR="00305894" w:rsidRPr="00996D05" w:rsidRDefault="00305894" w:rsidP="00FF71F3">
            <w:pPr>
              <w:rPr>
                <w:i/>
                <w:sz w:val="28"/>
                <w:szCs w:val="28"/>
                <w:lang w:val="en-US"/>
              </w:rPr>
            </w:pPr>
          </w:p>
        </w:tc>
        <w:tc>
          <w:tcPr>
            <w:tcW w:w="850" w:type="dxa"/>
          </w:tcPr>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886594" w:rsidRDefault="00305894" w:rsidP="00FF71F3">
            <w:pPr>
              <w:jc w:val="center"/>
              <w:rPr>
                <w:sz w:val="22"/>
                <w:szCs w:val="28"/>
              </w:rPr>
            </w:pPr>
            <w:r>
              <w:rPr>
                <w:sz w:val="22"/>
                <w:szCs w:val="28"/>
              </w:rPr>
              <w:t>На экране текст песни</w:t>
            </w: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tc>
      </w:tr>
      <w:tr w:rsidR="00305894" w:rsidRPr="00996D05" w:rsidTr="00FF71F3">
        <w:trPr>
          <w:trHeight w:val="1550"/>
        </w:trPr>
        <w:tc>
          <w:tcPr>
            <w:tcW w:w="283" w:type="dxa"/>
          </w:tcPr>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p>
          <w:p w:rsidR="00305894" w:rsidRPr="00996D05" w:rsidRDefault="00305894" w:rsidP="00FF71F3">
            <w:pPr>
              <w:rPr>
                <w:sz w:val="22"/>
                <w:szCs w:val="28"/>
                <w:lang w:val="en-US"/>
              </w:rPr>
            </w:pPr>
            <w:r w:rsidRPr="00996D05">
              <w:rPr>
                <w:sz w:val="22"/>
                <w:szCs w:val="28"/>
                <w:lang w:val="en-US"/>
              </w:rPr>
              <w:t>3</w:t>
            </w:r>
          </w:p>
          <w:p w:rsidR="00305894" w:rsidRPr="00996D05" w:rsidRDefault="00305894" w:rsidP="00FF71F3">
            <w:pPr>
              <w:rPr>
                <w:sz w:val="22"/>
                <w:szCs w:val="28"/>
                <w:vertAlign w:val="subscript"/>
                <w:lang w:val="en-US"/>
              </w:rPr>
            </w:pPr>
          </w:p>
        </w:tc>
        <w:tc>
          <w:tcPr>
            <w:tcW w:w="1418" w:type="dxa"/>
          </w:tcPr>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r w:rsidRPr="00996D05">
              <w:rPr>
                <w:sz w:val="22"/>
                <w:szCs w:val="28"/>
                <w:lang w:val="en-US"/>
              </w:rPr>
              <w:t>Part 1</w:t>
            </w:r>
          </w:p>
        </w:tc>
        <w:tc>
          <w:tcPr>
            <w:tcW w:w="567" w:type="dxa"/>
          </w:tcPr>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tabs>
                <w:tab w:val="left" w:pos="780"/>
              </w:tabs>
              <w:jc w:val="center"/>
              <w:rPr>
                <w:sz w:val="22"/>
                <w:szCs w:val="28"/>
                <w:lang w:val="en-US"/>
              </w:rPr>
            </w:pPr>
          </w:p>
          <w:p w:rsidR="00305894" w:rsidRPr="00996D05" w:rsidRDefault="00305894" w:rsidP="00FF71F3">
            <w:pPr>
              <w:tabs>
                <w:tab w:val="left" w:pos="780"/>
              </w:tabs>
              <w:jc w:val="center"/>
              <w:rPr>
                <w:sz w:val="22"/>
                <w:szCs w:val="28"/>
                <w:lang w:val="en-US"/>
              </w:rPr>
            </w:pPr>
            <w:r>
              <w:rPr>
                <w:sz w:val="22"/>
                <w:szCs w:val="28"/>
                <w:lang w:val="en-US"/>
              </w:rPr>
              <w:t>3</w:t>
            </w:r>
          </w:p>
          <w:p w:rsidR="00305894" w:rsidRPr="00996D05" w:rsidRDefault="00305894" w:rsidP="00FF71F3">
            <w:pPr>
              <w:tabs>
                <w:tab w:val="left" w:pos="780"/>
              </w:tabs>
              <w:jc w:val="center"/>
              <w:rPr>
                <w:sz w:val="22"/>
                <w:szCs w:val="28"/>
                <w:vertAlign w:val="subscript"/>
                <w:lang w:val="en-US"/>
              </w:rPr>
            </w:pPr>
          </w:p>
        </w:tc>
        <w:tc>
          <w:tcPr>
            <w:tcW w:w="3686" w:type="dxa"/>
          </w:tcPr>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We’ve told that young people have a particular relationship with the world.</w:t>
            </w:r>
          </w:p>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t xml:space="preserve">We shall remember the words. </w:t>
            </w:r>
            <w:r w:rsidRPr="00996D05">
              <w:rPr>
                <w:sz w:val="28"/>
                <w:szCs w:val="28"/>
                <w:lang w:val="en-US"/>
              </w:rPr>
              <w:lastRenderedPageBreak/>
              <w:t>Look at the board, read and translate:</w:t>
            </w: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b/>
                <w:sz w:val="28"/>
                <w:szCs w:val="28"/>
                <w:lang w:val="en-US"/>
              </w:rPr>
            </w:pPr>
            <w:r w:rsidRPr="00996D05">
              <w:rPr>
                <w:b/>
                <w:sz w:val="28"/>
                <w:szCs w:val="28"/>
                <w:lang w:val="en-US"/>
              </w:rPr>
              <w:t xml:space="preserve">How do teens  express their individuality, </w:t>
            </w:r>
            <w:r>
              <w:rPr>
                <w:b/>
                <w:sz w:val="28"/>
                <w:szCs w:val="28"/>
                <w:lang w:val="en-US"/>
              </w:rPr>
              <w:t xml:space="preserve"> </w:t>
            </w:r>
            <w:r w:rsidRPr="00996D05">
              <w:rPr>
                <w:b/>
                <w:sz w:val="28"/>
                <w:szCs w:val="28"/>
                <w:lang w:val="en-US"/>
              </w:rPr>
              <w:t xml:space="preserve">attitude towards the world? </w:t>
            </w:r>
            <w:r>
              <w:rPr>
                <w:b/>
                <w:sz w:val="28"/>
                <w:szCs w:val="28"/>
                <w:lang w:val="en-US"/>
              </w:rPr>
              <w:t xml:space="preserve"> </w:t>
            </w:r>
            <w:r w:rsidRPr="00996D05">
              <w:rPr>
                <w:b/>
                <w:sz w:val="28"/>
                <w:szCs w:val="28"/>
                <w:lang w:val="en-US"/>
              </w:rPr>
              <w:t>Use these words.</w:t>
            </w: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tabs>
                <w:tab w:val="left" w:pos="1170"/>
              </w:tabs>
              <w:jc w:val="center"/>
              <w:rPr>
                <w:sz w:val="28"/>
                <w:szCs w:val="28"/>
                <w:lang w:val="en-US"/>
              </w:rPr>
            </w:pPr>
          </w:p>
          <w:p w:rsidR="00305894" w:rsidRPr="00996D05" w:rsidRDefault="00305894" w:rsidP="00FF71F3">
            <w:pPr>
              <w:tabs>
                <w:tab w:val="left" w:pos="1170"/>
              </w:tabs>
              <w:jc w:val="center"/>
              <w:rPr>
                <w:sz w:val="28"/>
                <w:szCs w:val="28"/>
                <w:lang w:val="en-US"/>
              </w:rPr>
            </w:pPr>
          </w:p>
        </w:tc>
        <w:tc>
          <w:tcPr>
            <w:tcW w:w="3544" w:type="dxa"/>
          </w:tcPr>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r w:rsidRPr="00996D05">
              <w:rPr>
                <w:sz w:val="28"/>
                <w:szCs w:val="28"/>
                <w:lang w:val="en-US"/>
              </w:rPr>
              <w:lastRenderedPageBreak/>
              <w:t xml:space="preserve">Identity - </w:t>
            </w:r>
            <w:r w:rsidRPr="00996D05">
              <w:rPr>
                <w:sz w:val="28"/>
                <w:szCs w:val="28"/>
              </w:rPr>
              <w:t>личность</w:t>
            </w:r>
          </w:p>
          <w:p w:rsidR="00305894" w:rsidRPr="00996D05" w:rsidRDefault="00305894" w:rsidP="00FF71F3">
            <w:pPr>
              <w:rPr>
                <w:sz w:val="28"/>
                <w:szCs w:val="28"/>
                <w:lang w:val="en-US"/>
              </w:rPr>
            </w:pPr>
            <w:r w:rsidRPr="00996D05">
              <w:rPr>
                <w:sz w:val="28"/>
                <w:szCs w:val="28"/>
                <w:lang w:val="en-US"/>
              </w:rPr>
              <w:t xml:space="preserve">Subculture - </w:t>
            </w:r>
            <w:r w:rsidRPr="00996D05">
              <w:rPr>
                <w:sz w:val="28"/>
                <w:szCs w:val="28"/>
              </w:rPr>
              <w:t>субкультура</w:t>
            </w:r>
          </w:p>
          <w:p w:rsidR="00305894" w:rsidRPr="00996D05" w:rsidRDefault="00305894" w:rsidP="00FF71F3">
            <w:pPr>
              <w:rPr>
                <w:sz w:val="28"/>
                <w:szCs w:val="28"/>
                <w:lang w:val="en-US"/>
              </w:rPr>
            </w:pPr>
            <w:r w:rsidRPr="00996D05">
              <w:rPr>
                <w:sz w:val="28"/>
                <w:szCs w:val="28"/>
                <w:lang w:val="en-US"/>
              </w:rPr>
              <w:t xml:space="preserve">Option – </w:t>
            </w:r>
            <w:r w:rsidRPr="00996D05">
              <w:rPr>
                <w:sz w:val="28"/>
                <w:szCs w:val="28"/>
              </w:rPr>
              <w:t>выбор</w:t>
            </w:r>
          </w:p>
          <w:p w:rsidR="00305894" w:rsidRPr="00996D05" w:rsidRDefault="00305894" w:rsidP="00FF71F3">
            <w:pPr>
              <w:rPr>
                <w:sz w:val="28"/>
                <w:szCs w:val="28"/>
              </w:rPr>
            </w:pPr>
            <w:r w:rsidRPr="00996D05">
              <w:rPr>
                <w:sz w:val="28"/>
                <w:szCs w:val="28"/>
                <w:lang w:val="en-US"/>
              </w:rPr>
              <w:t>Society</w:t>
            </w:r>
            <w:r w:rsidRPr="00996D05">
              <w:rPr>
                <w:sz w:val="28"/>
                <w:szCs w:val="28"/>
              </w:rPr>
              <w:t xml:space="preserve"> - общество</w:t>
            </w:r>
          </w:p>
          <w:p w:rsidR="00305894" w:rsidRPr="00996D05" w:rsidRDefault="00305894" w:rsidP="00FF71F3">
            <w:pPr>
              <w:rPr>
                <w:sz w:val="28"/>
                <w:szCs w:val="28"/>
              </w:rPr>
            </w:pPr>
            <w:r w:rsidRPr="00996D05">
              <w:rPr>
                <w:sz w:val="28"/>
                <w:szCs w:val="28"/>
                <w:lang w:val="en-US"/>
              </w:rPr>
              <w:t>Violent</w:t>
            </w:r>
            <w:r w:rsidRPr="00996D05">
              <w:rPr>
                <w:sz w:val="28"/>
                <w:szCs w:val="28"/>
              </w:rPr>
              <w:t xml:space="preserve"> – насильственный</w:t>
            </w:r>
          </w:p>
          <w:p w:rsidR="00305894" w:rsidRPr="00996D05" w:rsidRDefault="00305894" w:rsidP="00FF71F3">
            <w:pPr>
              <w:rPr>
                <w:sz w:val="28"/>
                <w:szCs w:val="28"/>
              </w:rPr>
            </w:pPr>
            <w:r w:rsidRPr="00996D05">
              <w:rPr>
                <w:sz w:val="28"/>
                <w:szCs w:val="28"/>
                <w:lang w:val="en-US"/>
              </w:rPr>
              <w:t>Mainstream</w:t>
            </w:r>
            <w:r w:rsidRPr="00996D05">
              <w:rPr>
                <w:sz w:val="28"/>
                <w:szCs w:val="28"/>
              </w:rPr>
              <w:t xml:space="preserve"> - общепринятый</w:t>
            </w:r>
          </w:p>
          <w:p w:rsidR="00305894" w:rsidRPr="00996D05" w:rsidRDefault="00305894" w:rsidP="00FF71F3">
            <w:pPr>
              <w:rPr>
                <w:sz w:val="28"/>
                <w:szCs w:val="28"/>
              </w:rPr>
            </w:pPr>
            <w:r w:rsidRPr="00996D05">
              <w:rPr>
                <w:sz w:val="28"/>
                <w:szCs w:val="28"/>
                <w:lang w:val="en-US"/>
              </w:rPr>
              <w:t>To</w:t>
            </w:r>
            <w:r w:rsidRPr="00996D05">
              <w:rPr>
                <w:sz w:val="28"/>
                <w:szCs w:val="28"/>
              </w:rPr>
              <w:t xml:space="preserve"> </w:t>
            </w:r>
            <w:r w:rsidRPr="00996D05">
              <w:rPr>
                <w:sz w:val="28"/>
                <w:szCs w:val="28"/>
                <w:lang w:val="en-US"/>
              </w:rPr>
              <w:t>rebel</w:t>
            </w:r>
            <w:r w:rsidRPr="00996D05">
              <w:rPr>
                <w:sz w:val="28"/>
                <w:szCs w:val="28"/>
              </w:rPr>
              <w:t xml:space="preserve"> - протестовать</w:t>
            </w:r>
          </w:p>
          <w:p w:rsidR="00305894" w:rsidRPr="00996D05" w:rsidRDefault="00305894" w:rsidP="00FF71F3">
            <w:pPr>
              <w:rPr>
                <w:sz w:val="28"/>
                <w:szCs w:val="28"/>
                <w:lang w:val="en-US"/>
              </w:rPr>
            </w:pPr>
            <w:r w:rsidRPr="00996D05">
              <w:rPr>
                <w:sz w:val="28"/>
                <w:szCs w:val="28"/>
                <w:lang w:val="en-US"/>
              </w:rPr>
              <w:t>To</w:t>
            </w:r>
            <w:r w:rsidRPr="00996D05">
              <w:rPr>
                <w:sz w:val="28"/>
                <w:szCs w:val="28"/>
              </w:rPr>
              <w:t xml:space="preserve"> </w:t>
            </w:r>
            <w:r w:rsidRPr="00996D05">
              <w:rPr>
                <w:sz w:val="28"/>
                <w:szCs w:val="28"/>
                <w:lang w:val="en-US"/>
              </w:rPr>
              <w:t>try</w:t>
            </w:r>
            <w:r w:rsidRPr="00996D05">
              <w:rPr>
                <w:sz w:val="28"/>
                <w:szCs w:val="28"/>
              </w:rPr>
              <w:t xml:space="preserve"> </w:t>
            </w:r>
            <w:r w:rsidRPr="00996D05">
              <w:rPr>
                <w:sz w:val="28"/>
                <w:szCs w:val="28"/>
                <w:lang w:val="en-US"/>
              </w:rPr>
              <w:t>out</w:t>
            </w:r>
            <w:r w:rsidRPr="00996D05">
              <w:rPr>
                <w:sz w:val="28"/>
                <w:szCs w:val="28"/>
              </w:rPr>
              <w:t xml:space="preserve"> – проверять, пробовать</w:t>
            </w:r>
          </w:p>
          <w:p w:rsidR="00305894" w:rsidRPr="00996D05" w:rsidRDefault="00305894" w:rsidP="00FF71F3">
            <w:pPr>
              <w:rPr>
                <w:sz w:val="28"/>
                <w:szCs w:val="28"/>
                <w:lang w:val="en-US"/>
              </w:rPr>
            </w:pPr>
            <w:r w:rsidRPr="00996D05">
              <w:rPr>
                <w:sz w:val="28"/>
                <w:szCs w:val="28"/>
                <w:lang w:val="en-US"/>
              </w:rPr>
              <w:t xml:space="preserve">To conform to - </w:t>
            </w:r>
            <w:r w:rsidRPr="00996D05">
              <w:rPr>
                <w:sz w:val="28"/>
                <w:szCs w:val="28"/>
              </w:rPr>
              <w:t>подчиняться</w:t>
            </w:r>
          </w:p>
          <w:p w:rsidR="00305894" w:rsidRPr="00996D05" w:rsidRDefault="00305894" w:rsidP="00FF71F3">
            <w:pPr>
              <w:rPr>
                <w:sz w:val="28"/>
                <w:szCs w:val="28"/>
                <w:lang w:val="en-US"/>
              </w:rPr>
            </w:pPr>
            <w:r w:rsidRPr="00996D05">
              <w:rPr>
                <w:sz w:val="28"/>
                <w:szCs w:val="28"/>
                <w:lang w:val="en-US"/>
              </w:rPr>
              <w:t xml:space="preserve">To reject – </w:t>
            </w:r>
            <w:r w:rsidRPr="00996D05">
              <w:rPr>
                <w:sz w:val="28"/>
                <w:szCs w:val="28"/>
              </w:rPr>
              <w:t>отвергать</w:t>
            </w:r>
          </w:p>
          <w:p w:rsidR="00305894" w:rsidRPr="009D31F7" w:rsidRDefault="00305894" w:rsidP="00FF71F3">
            <w:pPr>
              <w:rPr>
                <w:sz w:val="28"/>
                <w:szCs w:val="28"/>
                <w:lang w:val="en-US"/>
              </w:rPr>
            </w:pPr>
            <w:r w:rsidRPr="00996D05">
              <w:rPr>
                <w:sz w:val="28"/>
                <w:szCs w:val="28"/>
                <w:lang w:val="en-US"/>
              </w:rPr>
              <w:t xml:space="preserve">To express – </w:t>
            </w:r>
            <w:r w:rsidRPr="00996D05">
              <w:rPr>
                <w:sz w:val="28"/>
                <w:szCs w:val="28"/>
              </w:rPr>
              <w:t>выражать</w:t>
            </w:r>
            <w:r w:rsidRPr="009D31F7">
              <w:rPr>
                <w:sz w:val="28"/>
                <w:szCs w:val="28"/>
                <w:lang w:val="en-US"/>
              </w:rPr>
              <w:t xml:space="preserve"> </w:t>
            </w: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D31F7" w:rsidRDefault="00305894" w:rsidP="00FF71F3">
            <w:pPr>
              <w:rPr>
                <w:sz w:val="28"/>
                <w:szCs w:val="28"/>
                <w:lang w:val="en-US"/>
              </w:rPr>
            </w:pPr>
          </w:p>
          <w:p w:rsidR="00305894" w:rsidRPr="009D31F7" w:rsidRDefault="00305894" w:rsidP="00FF71F3">
            <w:pPr>
              <w:rPr>
                <w:sz w:val="28"/>
                <w:szCs w:val="28"/>
                <w:lang w:val="en-US"/>
              </w:rPr>
            </w:pPr>
          </w:p>
          <w:p w:rsidR="00305894" w:rsidRDefault="00305894" w:rsidP="00FF71F3">
            <w:pPr>
              <w:rPr>
                <w:szCs w:val="28"/>
                <w:lang w:val="en-US"/>
              </w:rPr>
            </w:pPr>
            <w:r w:rsidRPr="009D31F7">
              <w:rPr>
                <w:szCs w:val="28"/>
                <w:lang w:val="en-US"/>
              </w:rPr>
              <w:t>Teens can</w:t>
            </w:r>
            <w:r>
              <w:rPr>
                <w:szCs w:val="28"/>
                <w:lang w:val="en-US"/>
              </w:rPr>
              <w:t xml:space="preserve"> express themselves in music, painting, hobbies.</w:t>
            </w:r>
          </w:p>
          <w:p w:rsidR="00305894" w:rsidRDefault="00305894" w:rsidP="00FF71F3">
            <w:pPr>
              <w:rPr>
                <w:szCs w:val="28"/>
                <w:lang w:val="en-US"/>
              </w:rPr>
            </w:pPr>
            <w:r>
              <w:rPr>
                <w:szCs w:val="28"/>
                <w:lang w:val="en-US"/>
              </w:rPr>
              <w:t xml:space="preserve">Teens can </w:t>
            </w:r>
            <w:r w:rsidRPr="00373B2E">
              <w:rPr>
                <w:szCs w:val="28"/>
                <w:lang w:val="en-US"/>
              </w:rPr>
              <w:t xml:space="preserve"> </w:t>
            </w:r>
            <w:r>
              <w:rPr>
                <w:szCs w:val="28"/>
                <w:lang w:val="en-US"/>
              </w:rPr>
              <w:t>join to different organizations.</w:t>
            </w:r>
          </w:p>
          <w:p w:rsidR="00305894" w:rsidRDefault="00305894" w:rsidP="00FF71F3">
            <w:pPr>
              <w:rPr>
                <w:szCs w:val="28"/>
              </w:rPr>
            </w:pPr>
            <w:r>
              <w:rPr>
                <w:szCs w:val="28"/>
                <w:lang w:val="en-US"/>
              </w:rPr>
              <w:t>Teens can join to cultural grouping/subcultures.</w:t>
            </w:r>
          </w:p>
          <w:p w:rsidR="00305894" w:rsidRDefault="00305894" w:rsidP="00FF71F3">
            <w:pPr>
              <w:rPr>
                <w:szCs w:val="28"/>
                <w:lang w:val="en-US"/>
              </w:rPr>
            </w:pPr>
            <w:r>
              <w:rPr>
                <w:szCs w:val="28"/>
                <w:lang w:val="en-US"/>
              </w:rPr>
              <w:t>They can protest against the parents.</w:t>
            </w:r>
          </w:p>
          <w:p w:rsidR="00305894" w:rsidRDefault="00305894" w:rsidP="00FF71F3">
            <w:pPr>
              <w:rPr>
                <w:szCs w:val="28"/>
                <w:lang w:val="en-US"/>
              </w:rPr>
            </w:pPr>
            <w:r>
              <w:rPr>
                <w:szCs w:val="28"/>
                <w:lang w:val="en-US"/>
              </w:rPr>
              <w:t>They can reject everything.</w:t>
            </w:r>
          </w:p>
          <w:p w:rsidR="00305894" w:rsidRPr="00C33C59" w:rsidRDefault="00305894" w:rsidP="00FF71F3">
            <w:pPr>
              <w:rPr>
                <w:szCs w:val="28"/>
                <w:lang w:val="en-US"/>
              </w:rPr>
            </w:pPr>
            <w:r>
              <w:rPr>
                <w:szCs w:val="28"/>
                <w:lang w:val="en-US"/>
              </w:rPr>
              <w:t>They can try out all sort of options.</w:t>
            </w:r>
          </w:p>
          <w:p w:rsidR="00305894" w:rsidRPr="009D31F7" w:rsidRDefault="00305894" w:rsidP="00FF71F3">
            <w:pPr>
              <w:rPr>
                <w:sz w:val="28"/>
                <w:szCs w:val="28"/>
                <w:lang w:val="en-US"/>
              </w:rPr>
            </w:pPr>
          </w:p>
          <w:p w:rsidR="00305894" w:rsidRPr="005113EB" w:rsidRDefault="00305894" w:rsidP="00FF71F3">
            <w:pPr>
              <w:rPr>
                <w:sz w:val="28"/>
                <w:szCs w:val="28"/>
                <w:lang w:val="en-US"/>
              </w:rPr>
            </w:pPr>
          </w:p>
        </w:tc>
        <w:tc>
          <w:tcPr>
            <w:tcW w:w="850" w:type="dxa"/>
          </w:tcPr>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r w:rsidRPr="00996D05">
              <w:rPr>
                <w:sz w:val="22"/>
                <w:szCs w:val="28"/>
                <w:lang w:val="en-US"/>
              </w:rPr>
              <w:t>Slide 3</w:t>
            </w: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Pr="00996D05"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Default="00305894" w:rsidP="00FF71F3">
            <w:pPr>
              <w:jc w:val="center"/>
              <w:rPr>
                <w:sz w:val="22"/>
                <w:szCs w:val="28"/>
                <w:lang w:val="en-US"/>
              </w:rPr>
            </w:pPr>
          </w:p>
          <w:p w:rsidR="00305894" w:rsidRPr="00996D05" w:rsidRDefault="00305894" w:rsidP="00FF71F3">
            <w:pPr>
              <w:jc w:val="center"/>
              <w:rPr>
                <w:sz w:val="22"/>
                <w:szCs w:val="28"/>
                <w:lang w:val="en-US"/>
              </w:rPr>
            </w:pPr>
            <w:r w:rsidRPr="00996D05">
              <w:rPr>
                <w:sz w:val="22"/>
                <w:szCs w:val="28"/>
                <w:lang w:val="en-US"/>
              </w:rPr>
              <w:t xml:space="preserve">Slide </w:t>
            </w:r>
            <w:r>
              <w:rPr>
                <w:sz w:val="22"/>
                <w:szCs w:val="28"/>
                <w:lang w:val="en-US"/>
              </w:rPr>
              <w:t>4</w:t>
            </w:r>
          </w:p>
          <w:p w:rsidR="00305894" w:rsidRPr="00996D05" w:rsidRDefault="00305894" w:rsidP="00FF71F3">
            <w:pPr>
              <w:jc w:val="center"/>
              <w:rPr>
                <w:sz w:val="22"/>
                <w:szCs w:val="28"/>
                <w:lang w:val="en-US"/>
              </w:rPr>
            </w:pPr>
          </w:p>
        </w:tc>
      </w:tr>
      <w:tr w:rsidR="00305894" w:rsidRPr="00996D05" w:rsidTr="00FF71F3">
        <w:trPr>
          <w:trHeight w:val="70"/>
        </w:trPr>
        <w:tc>
          <w:tcPr>
            <w:tcW w:w="283" w:type="dxa"/>
          </w:tcPr>
          <w:p w:rsidR="00305894" w:rsidRPr="00886594" w:rsidRDefault="00305894" w:rsidP="00FF71F3">
            <w:pPr>
              <w:rPr>
                <w:sz w:val="22"/>
                <w:szCs w:val="22"/>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Default="00305894" w:rsidP="00FF71F3">
            <w:pPr>
              <w:rPr>
                <w:sz w:val="22"/>
                <w:szCs w:val="22"/>
              </w:rPr>
            </w:pPr>
          </w:p>
          <w:p w:rsidR="00305894" w:rsidRDefault="00305894" w:rsidP="00FF71F3">
            <w:pPr>
              <w:rPr>
                <w:sz w:val="22"/>
                <w:szCs w:val="22"/>
              </w:rPr>
            </w:pPr>
          </w:p>
          <w:p w:rsidR="00305894" w:rsidRDefault="00305894" w:rsidP="00FF71F3">
            <w:pPr>
              <w:rPr>
                <w:sz w:val="22"/>
                <w:szCs w:val="22"/>
              </w:rPr>
            </w:pPr>
          </w:p>
          <w:p w:rsidR="00305894" w:rsidRPr="005C1FBB" w:rsidRDefault="00305894" w:rsidP="00FF71F3">
            <w:pPr>
              <w:rPr>
                <w:sz w:val="22"/>
                <w:szCs w:val="22"/>
              </w:rPr>
            </w:pPr>
          </w:p>
          <w:p w:rsidR="00305894" w:rsidRPr="005113EB" w:rsidRDefault="00305894" w:rsidP="00FF71F3">
            <w:pPr>
              <w:rPr>
                <w:sz w:val="22"/>
                <w:szCs w:val="22"/>
                <w:lang w:val="en-US"/>
              </w:rPr>
            </w:pPr>
            <w:r w:rsidRPr="005113EB">
              <w:rPr>
                <w:sz w:val="22"/>
                <w:szCs w:val="22"/>
                <w:lang w:val="en-US"/>
              </w:rPr>
              <w:t>4</w:t>
            </w: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Default="00305894" w:rsidP="00FF71F3">
            <w:pPr>
              <w:rPr>
                <w:sz w:val="22"/>
                <w:szCs w:val="22"/>
                <w:lang w:val="en-US"/>
              </w:rPr>
            </w:pPr>
          </w:p>
          <w:p w:rsidR="00305894" w:rsidRPr="005113EB" w:rsidRDefault="00305894" w:rsidP="00FF71F3">
            <w:pPr>
              <w:rPr>
                <w:sz w:val="22"/>
                <w:szCs w:val="22"/>
                <w:lang w:val="en-US"/>
              </w:rPr>
            </w:pPr>
            <w:r>
              <w:rPr>
                <w:sz w:val="22"/>
                <w:szCs w:val="22"/>
                <w:lang w:val="en-US"/>
              </w:rPr>
              <w:t>5</w:t>
            </w: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p w:rsidR="00305894" w:rsidRPr="005113EB" w:rsidRDefault="00305894" w:rsidP="00FF71F3">
            <w:pPr>
              <w:rPr>
                <w:sz w:val="22"/>
                <w:szCs w:val="22"/>
                <w:lang w:val="en-US"/>
              </w:rPr>
            </w:pPr>
          </w:p>
        </w:tc>
        <w:tc>
          <w:tcPr>
            <w:tcW w:w="1418" w:type="dxa"/>
          </w:tcPr>
          <w:p w:rsidR="00305894" w:rsidRPr="00E110F9" w:rsidRDefault="00305894" w:rsidP="00FF71F3">
            <w:pPr>
              <w:jc w:val="center"/>
              <w:rPr>
                <w:sz w:val="22"/>
                <w:szCs w:val="22"/>
                <w:lang w:val="en-US"/>
              </w:rPr>
            </w:pPr>
          </w:p>
          <w:p w:rsidR="00305894" w:rsidRPr="00E110F9" w:rsidRDefault="00305894" w:rsidP="00FF71F3">
            <w:pPr>
              <w:jc w:val="center"/>
              <w:rPr>
                <w:sz w:val="22"/>
                <w:szCs w:val="22"/>
                <w:lang w:val="en-US"/>
              </w:rPr>
            </w:pPr>
          </w:p>
          <w:p w:rsidR="00305894" w:rsidRPr="00E110F9" w:rsidRDefault="00305894" w:rsidP="00FF71F3">
            <w:pPr>
              <w:jc w:val="center"/>
              <w:rPr>
                <w:sz w:val="22"/>
                <w:szCs w:val="22"/>
                <w:lang w:val="en-US"/>
              </w:rPr>
            </w:pPr>
          </w:p>
          <w:p w:rsidR="00305894" w:rsidRPr="00E110F9" w:rsidRDefault="00305894" w:rsidP="00FF71F3">
            <w:pPr>
              <w:jc w:val="center"/>
              <w:rPr>
                <w:sz w:val="22"/>
                <w:szCs w:val="22"/>
                <w:lang w:val="en-US"/>
              </w:rPr>
            </w:pPr>
          </w:p>
          <w:p w:rsidR="00305894" w:rsidRPr="00E110F9" w:rsidRDefault="00305894" w:rsidP="00FF71F3">
            <w:pPr>
              <w:jc w:val="center"/>
              <w:rPr>
                <w:sz w:val="22"/>
                <w:szCs w:val="22"/>
                <w:lang w:val="en-US"/>
              </w:rPr>
            </w:pPr>
          </w:p>
          <w:p w:rsidR="00305894" w:rsidRPr="00E110F9" w:rsidRDefault="00305894" w:rsidP="00FF71F3">
            <w:pPr>
              <w:jc w:val="center"/>
              <w:rPr>
                <w:sz w:val="22"/>
                <w:szCs w:val="22"/>
                <w:lang w:val="en-US"/>
              </w:rPr>
            </w:pPr>
            <w:r w:rsidRPr="00E110F9">
              <w:rPr>
                <w:sz w:val="22"/>
                <w:szCs w:val="22"/>
                <w:lang w:val="en-US"/>
              </w:rPr>
              <w:t>Presenting</w:t>
            </w: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vertAlign w:val="subscript"/>
                <w:lang w:val="en-US"/>
              </w:rPr>
            </w:pPr>
            <w:r w:rsidRPr="00E110F9">
              <w:rPr>
                <w:sz w:val="22"/>
                <w:szCs w:val="22"/>
                <w:lang w:val="en-US"/>
              </w:rPr>
              <w:t>Practicing</w:t>
            </w:r>
          </w:p>
          <w:p w:rsidR="00305894" w:rsidRPr="00E110F9" w:rsidRDefault="00305894" w:rsidP="00FF71F3">
            <w:pPr>
              <w:rPr>
                <w:sz w:val="22"/>
                <w:szCs w:val="22"/>
                <w:lang w:val="en-US"/>
              </w:rPr>
            </w:pPr>
          </w:p>
          <w:p w:rsidR="00305894" w:rsidRPr="00E110F9" w:rsidRDefault="00305894" w:rsidP="00FF71F3">
            <w:pPr>
              <w:rPr>
                <w:sz w:val="22"/>
                <w:szCs w:val="22"/>
                <w:lang w:val="en-US"/>
              </w:rPr>
            </w:pPr>
          </w:p>
          <w:p w:rsidR="00305894" w:rsidRPr="00E110F9" w:rsidRDefault="00305894" w:rsidP="00FF71F3">
            <w:pPr>
              <w:rPr>
                <w:sz w:val="22"/>
                <w:szCs w:val="22"/>
                <w:lang w:val="en-US"/>
              </w:rPr>
            </w:pPr>
          </w:p>
        </w:tc>
        <w:tc>
          <w:tcPr>
            <w:tcW w:w="567" w:type="dxa"/>
          </w:tcPr>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r>
              <w:rPr>
                <w:sz w:val="22"/>
                <w:szCs w:val="22"/>
                <w:lang w:val="en-US"/>
              </w:rPr>
              <w:t>2</w:t>
            </w: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Pr="005113EB"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Pr="009D55A2" w:rsidRDefault="00305894" w:rsidP="00FF71F3">
            <w:pPr>
              <w:jc w:val="center"/>
              <w:rPr>
                <w:sz w:val="22"/>
                <w:szCs w:val="22"/>
              </w:rPr>
            </w:pPr>
            <w:r>
              <w:rPr>
                <w:sz w:val="22"/>
                <w:szCs w:val="22"/>
                <w:lang w:val="en-US"/>
              </w:rPr>
              <w:t>1</w:t>
            </w:r>
            <w:r>
              <w:rPr>
                <w:sz w:val="22"/>
                <w:szCs w:val="22"/>
              </w:rPr>
              <w:t>5</w:t>
            </w:r>
          </w:p>
        </w:tc>
        <w:tc>
          <w:tcPr>
            <w:tcW w:w="3686" w:type="dxa"/>
          </w:tcPr>
          <w:p w:rsidR="00305894" w:rsidRPr="00996D05" w:rsidRDefault="00305894" w:rsidP="00FF71F3">
            <w:pPr>
              <w:rPr>
                <w:sz w:val="28"/>
                <w:szCs w:val="28"/>
                <w:lang w:val="en-US"/>
              </w:rPr>
            </w:pPr>
            <w:r w:rsidRPr="00996D05">
              <w:rPr>
                <w:sz w:val="28"/>
                <w:szCs w:val="28"/>
                <w:lang w:val="en-US"/>
              </w:rPr>
              <w:lastRenderedPageBreak/>
              <w:t>There are many subcultures that have interests different from those of the mainstream culture.</w:t>
            </w:r>
          </w:p>
          <w:p w:rsidR="00305894" w:rsidRPr="009D31F7" w:rsidRDefault="00305894" w:rsidP="00FF71F3">
            <w:pPr>
              <w:rPr>
                <w:b/>
                <w:sz w:val="28"/>
                <w:szCs w:val="28"/>
                <w:lang w:val="en-US"/>
              </w:rPr>
            </w:pPr>
            <w:r w:rsidRPr="009D31F7">
              <w:rPr>
                <w:b/>
                <w:sz w:val="28"/>
                <w:szCs w:val="28"/>
                <w:lang w:val="en-US"/>
              </w:rPr>
              <w:t>In your opinion, what is a subculture?</w:t>
            </w:r>
          </w:p>
          <w:p w:rsidR="00305894" w:rsidRDefault="00305894" w:rsidP="00FF71F3">
            <w:pPr>
              <w:rPr>
                <w:sz w:val="28"/>
                <w:szCs w:val="28"/>
                <w:lang w:val="en-US"/>
              </w:rPr>
            </w:pPr>
          </w:p>
          <w:p w:rsidR="00305894" w:rsidRDefault="00305894" w:rsidP="00FF71F3">
            <w:pPr>
              <w:rPr>
                <w:sz w:val="28"/>
                <w:szCs w:val="28"/>
                <w:lang w:val="en-US"/>
              </w:rPr>
            </w:pPr>
          </w:p>
          <w:p w:rsidR="00305894" w:rsidRPr="00996D05" w:rsidRDefault="00305894" w:rsidP="00FF71F3">
            <w:pPr>
              <w:rPr>
                <w:sz w:val="28"/>
                <w:szCs w:val="28"/>
                <w:lang w:val="en-US"/>
              </w:rPr>
            </w:pPr>
          </w:p>
          <w:p w:rsidR="00305894" w:rsidRDefault="00305894" w:rsidP="00FF71F3">
            <w:pPr>
              <w:tabs>
                <w:tab w:val="left" w:pos="1170"/>
              </w:tabs>
              <w:jc w:val="center"/>
              <w:rPr>
                <w:sz w:val="28"/>
                <w:szCs w:val="28"/>
                <w:lang w:val="en-US"/>
              </w:rPr>
            </w:pPr>
            <w:r w:rsidRPr="00996D05">
              <w:rPr>
                <w:sz w:val="28"/>
                <w:szCs w:val="28"/>
                <w:lang w:val="en-US"/>
              </w:rPr>
              <w:t>Very well!</w:t>
            </w:r>
          </w:p>
          <w:p w:rsidR="00305894" w:rsidRDefault="00305894" w:rsidP="00FF71F3">
            <w:pPr>
              <w:rPr>
                <w:sz w:val="28"/>
                <w:szCs w:val="28"/>
                <w:lang w:val="en-US"/>
              </w:rPr>
            </w:pPr>
          </w:p>
          <w:p w:rsidR="00305894" w:rsidRDefault="00305894" w:rsidP="00FF71F3">
            <w:pPr>
              <w:rPr>
                <w:sz w:val="28"/>
                <w:szCs w:val="28"/>
                <w:lang w:val="en-US"/>
              </w:rPr>
            </w:pPr>
            <w:r w:rsidRPr="00996D05">
              <w:rPr>
                <w:sz w:val="28"/>
                <w:szCs w:val="28"/>
                <w:lang w:val="en-US"/>
              </w:rPr>
              <w:t>Let’s speak about the most famous groupings.</w:t>
            </w:r>
          </w:p>
          <w:p w:rsidR="00305894" w:rsidRPr="005113EB" w:rsidRDefault="00305894" w:rsidP="00FF71F3">
            <w:pPr>
              <w:rPr>
                <w:b/>
                <w:sz w:val="28"/>
                <w:szCs w:val="28"/>
                <w:lang w:val="en-US"/>
              </w:rPr>
            </w:pPr>
            <w:r w:rsidRPr="005113EB">
              <w:rPr>
                <w:b/>
                <w:sz w:val="28"/>
                <w:szCs w:val="28"/>
                <w:lang w:val="en-US"/>
              </w:rPr>
              <w:t xml:space="preserve">What subcultures we can meet at the streets </w:t>
            </w:r>
            <w:r>
              <w:rPr>
                <w:b/>
                <w:sz w:val="28"/>
                <w:szCs w:val="28"/>
                <w:lang w:val="en-US"/>
              </w:rPr>
              <w:t>in</w:t>
            </w:r>
            <w:r w:rsidRPr="005113EB">
              <w:rPr>
                <w:b/>
                <w:sz w:val="28"/>
                <w:szCs w:val="28"/>
                <w:lang w:val="en-US"/>
              </w:rPr>
              <w:t xml:space="preserve"> our </w:t>
            </w:r>
            <w:r w:rsidRPr="005113EB">
              <w:rPr>
                <w:b/>
                <w:sz w:val="28"/>
                <w:szCs w:val="28"/>
                <w:lang w:val="en-US"/>
              </w:rPr>
              <w:lastRenderedPageBreak/>
              <w:t>co</w:t>
            </w:r>
            <w:r>
              <w:rPr>
                <w:b/>
                <w:sz w:val="28"/>
                <w:szCs w:val="28"/>
                <w:lang w:val="en-US"/>
              </w:rPr>
              <w:t>u</w:t>
            </w:r>
            <w:r w:rsidRPr="005113EB">
              <w:rPr>
                <w:b/>
                <w:sz w:val="28"/>
                <w:szCs w:val="28"/>
                <w:lang w:val="en-US"/>
              </w:rPr>
              <w:t>ntry?</w:t>
            </w:r>
            <w:r w:rsidRPr="00996D05">
              <w:rPr>
                <w:sz w:val="28"/>
                <w:szCs w:val="28"/>
                <w:lang w:val="en-US"/>
              </w:rPr>
              <w:t xml:space="preserve"> </w:t>
            </w:r>
            <w:r w:rsidRPr="005113EB">
              <w:rPr>
                <w:b/>
                <w:sz w:val="28"/>
                <w:szCs w:val="28"/>
                <w:lang w:val="en-US"/>
              </w:rPr>
              <w:t>Can you name them?</w:t>
            </w:r>
          </w:p>
          <w:p w:rsidR="00305894" w:rsidRPr="00996D05" w:rsidRDefault="00305894" w:rsidP="00FF71F3">
            <w:pPr>
              <w:jc w:val="center"/>
              <w:rPr>
                <w:sz w:val="28"/>
                <w:szCs w:val="28"/>
                <w:lang w:val="en-US"/>
              </w:rPr>
            </w:pPr>
          </w:p>
          <w:p w:rsidR="00305894" w:rsidRDefault="00305894" w:rsidP="00FF71F3">
            <w:pPr>
              <w:jc w:val="center"/>
              <w:rPr>
                <w:sz w:val="28"/>
                <w:szCs w:val="28"/>
                <w:lang w:val="en-US"/>
              </w:rPr>
            </w:pPr>
          </w:p>
          <w:p w:rsidR="00305894" w:rsidRPr="00996D05" w:rsidRDefault="00305894" w:rsidP="00FF71F3">
            <w:pPr>
              <w:jc w:val="center"/>
              <w:rPr>
                <w:sz w:val="28"/>
                <w:szCs w:val="28"/>
                <w:lang w:val="en-US"/>
              </w:rPr>
            </w:pPr>
            <w:r w:rsidRPr="00996D05">
              <w:rPr>
                <w:sz w:val="28"/>
                <w:szCs w:val="28"/>
                <w:lang w:val="en-US"/>
              </w:rPr>
              <w:t>Well done!</w:t>
            </w:r>
          </w:p>
          <w:p w:rsidR="00305894" w:rsidRPr="00996D05" w:rsidRDefault="00305894" w:rsidP="00FF71F3">
            <w:pPr>
              <w:tabs>
                <w:tab w:val="left" w:pos="1170"/>
              </w:tabs>
              <w:rPr>
                <w:sz w:val="28"/>
                <w:szCs w:val="28"/>
                <w:lang w:val="en-US"/>
              </w:rPr>
            </w:pPr>
          </w:p>
          <w:p w:rsidR="00305894" w:rsidRPr="00996D05" w:rsidRDefault="00305894" w:rsidP="00FF71F3">
            <w:pPr>
              <w:tabs>
                <w:tab w:val="left" w:pos="1170"/>
              </w:tabs>
              <w:rPr>
                <w:sz w:val="28"/>
                <w:szCs w:val="28"/>
                <w:lang w:val="en-US"/>
              </w:rPr>
            </w:pPr>
            <w:r w:rsidRPr="00996D05">
              <w:rPr>
                <w:sz w:val="28"/>
                <w:szCs w:val="28"/>
                <w:lang w:val="en-US"/>
              </w:rPr>
              <w:t xml:space="preserve">Now </w:t>
            </w:r>
            <w:r>
              <w:rPr>
                <w:sz w:val="28"/>
                <w:szCs w:val="28"/>
                <w:lang w:val="en-US"/>
              </w:rPr>
              <w:t>we will work in 4 groups. Each group will represent one subculture. Y</w:t>
            </w:r>
            <w:r w:rsidRPr="00996D05">
              <w:rPr>
                <w:sz w:val="28"/>
                <w:szCs w:val="28"/>
                <w:lang w:val="en-US"/>
              </w:rPr>
              <w:t xml:space="preserve">ou  </w:t>
            </w:r>
            <w:r>
              <w:rPr>
                <w:sz w:val="28"/>
                <w:szCs w:val="28"/>
                <w:lang w:val="en-US"/>
              </w:rPr>
              <w:t>should tell us t</w:t>
            </w:r>
            <w:r w:rsidRPr="00996D05">
              <w:rPr>
                <w:sz w:val="28"/>
                <w:szCs w:val="28"/>
                <w:lang w:val="en-US"/>
              </w:rPr>
              <w:t>he descriptions of different groups and speak about their image and values.</w:t>
            </w:r>
          </w:p>
          <w:p w:rsidR="00305894" w:rsidRPr="00996D05" w:rsidRDefault="00305894" w:rsidP="00FF71F3">
            <w:pPr>
              <w:tabs>
                <w:tab w:val="left" w:pos="1170"/>
              </w:tabs>
              <w:rPr>
                <w:sz w:val="28"/>
                <w:szCs w:val="28"/>
                <w:lang w:val="en-US"/>
              </w:rPr>
            </w:pPr>
          </w:p>
          <w:p w:rsidR="00305894" w:rsidRPr="00996D05" w:rsidRDefault="00305894" w:rsidP="00FF71F3">
            <w:pPr>
              <w:tabs>
                <w:tab w:val="left" w:pos="1170"/>
              </w:tabs>
              <w:rPr>
                <w:sz w:val="28"/>
                <w:szCs w:val="28"/>
                <w:lang w:val="en-US"/>
              </w:rPr>
            </w:pPr>
            <w:r w:rsidRPr="00996D05">
              <w:rPr>
                <w:sz w:val="28"/>
                <w:szCs w:val="28"/>
                <w:lang w:val="en-US"/>
              </w:rPr>
              <w:t xml:space="preserve">After each </w:t>
            </w:r>
            <w:r>
              <w:rPr>
                <w:sz w:val="28"/>
                <w:szCs w:val="28"/>
                <w:lang w:val="en-US"/>
              </w:rPr>
              <w:t>group</w:t>
            </w:r>
            <w:r w:rsidRPr="00996D05">
              <w:rPr>
                <w:sz w:val="28"/>
                <w:szCs w:val="28"/>
                <w:lang w:val="en-US"/>
              </w:rPr>
              <w:t xml:space="preserve">’s answer </w:t>
            </w:r>
            <w:r>
              <w:rPr>
                <w:sz w:val="28"/>
                <w:szCs w:val="28"/>
                <w:lang w:val="en-US"/>
              </w:rPr>
              <w:t>students will</w:t>
            </w:r>
            <w:r w:rsidRPr="00996D05">
              <w:rPr>
                <w:sz w:val="28"/>
                <w:szCs w:val="28"/>
                <w:lang w:val="en-US"/>
              </w:rPr>
              <w:t xml:space="preserve"> conclude information, showing the </w:t>
            </w:r>
            <w:r>
              <w:rPr>
                <w:sz w:val="28"/>
                <w:szCs w:val="28"/>
                <w:lang w:val="en-US"/>
              </w:rPr>
              <w:t xml:space="preserve">mark to your </w:t>
            </w:r>
            <w:r w:rsidRPr="00996D05">
              <w:rPr>
                <w:sz w:val="28"/>
                <w:szCs w:val="28"/>
                <w:lang w:val="en-US"/>
              </w:rPr>
              <w:t>answers</w:t>
            </w:r>
            <w:r>
              <w:rPr>
                <w:sz w:val="28"/>
                <w:szCs w:val="28"/>
                <w:lang w:val="en-US"/>
              </w:rPr>
              <w:t>.</w:t>
            </w:r>
            <w:r w:rsidRPr="00996D05">
              <w:rPr>
                <w:sz w:val="28"/>
                <w:szCs w:val="28"/>
                <w:lang w:val="en-US"/>
              </w:rPr>
              <w:t xml:space="preserve"> </w:t>
            </w:r>
          </w:p>
          <w:p w:rsidR="00305894" w:rsidRDefault="00305894" w:rsidP="00FF71F3">
            <w:pPr>
              <w:jc w:val="center"/>
              <w:rPr>
                <w:i/>
                <w:sz w:val="28"/>
                <w:szCs w:val="28"/>
                <w:lang w:val="en-US"/>
              </w:rPr>
            </w:pPr>
          </w:p>
          <w:p w:rsidR="00305894" w:rsidRPr="00996D05" w:rsidRDefault="00305894" w:rsidP="00FF71F3">
            <w:pPr>
              <w:rPr>
                <w:color w:val="000000"/>
                <w:sz w:val="28"/>
                <w:szCs w:val="28"/>
                <w:lang w:val="en-US"/>
              </w:rPr>
            </w:pPr>
            <w:r w:rsidRPr="00996D05">
              <w:rPr>
                <w:color w:val="000000"/>
                <w:sz w:val="28"/>
                <w:szCs w:val="28"/>
                <w:lang w:val="en-US"/>
              </w:rPr>
              <w:t xml:space="preserve">Some people think </w:t>
            </w:r>
            <w:r w:rsidRPr="00996D05">
              <w:rPr>
                <w:color w:val="000000"/>
                <w:sz w:val="28"/>
                <w:szCs w:val="28"/>
                <w:lang w:val="en-US"/>
              </w:rPr>
              <w:br/>
              <w:t xml:space="preserve">that all subcultures are awful. What is your opinion? </w:t>
            </w:r>
          </w:p>
          <w:p w:rsidR="00305894" w:rsidRDefault="00305894" w:rsidP="00FF71F3">
            <w:pPr>
              <w:rPr>
                <w:i/>
                <w:sz w:val="28"/>
                <w:szCs w:val="28"/>
                <w:lang w:val="en-US"/>
              </w:rPr>
            </w:pPr>
          </w:p>
          <w:p w:rsidR="00305894" w:rsidRPr="00996D05" w:rsidRDefault="00305894" w:rsidP="00FF71F3">
            <w:pPr>
              <w:rPr>
                <w:sz w:val="28"/>
                <w:szCs w:val="28"/>
                <w:lang w:val="en-US"/>
              </w:rPr>
            </w:pPr>
            <w:r>
              <w:rPr>
                <w:sz w:val="28"/>
                <w:szCs w:val="28"/>
                <w:lang w:val="en-US"/>
              </w:rPr>
              <w:t xml:space="preserve">Is your </w:t>
            </w:r>
            <w:r w:rsidRPr="00996D05">
              <w:rPr>
                <w:sz w:val="28"/>
                <w:szCs w:val="28"/>
                <w:lang w:val="en-US"/>
              </w:rPr>
              <w:t xml:space="preserve"> grouping</w:t>
            </w:r>
            <w:r>
              <w:rPr>
                <w:sz w:val="28"/>
                <w:szCs w:val="28"/>
                <w:lang w:val="en-US"/>
              </w:rPr>
              <w:t xml:space="preserve"> is</w:t>
            </w:r>
            <w:r w:rsidRPr="00996D05">
              <w:rPr>
                <w:sz w:val="28"/>
                <w:szCs w:val="28"/>
                <w:lang w:val="en-US"/>
              </w:rPr>
              <w:t xml:space="preserve"> peaceful</w:t>
            </w:r>
            <w:r>
              <w:rPr>
                <w:sz w:val="28"/>
                <w:szCs w:val="28"/>
                <w:lang w:val="en-US"/>
              </w:rPr>
              <w:t xml:space="preserve"> or   </w:t>
            </w:r>
            <w:r w:rsidRPr="00996D05">
              <w:rPr>
                <w:sz w:val="28"/>
                <w:szCs w:val="28"/>
                <w:lang w:val="en-US"/>
              </w:rPr>
              <w:t>aggressive?</w:t>
            </w:r>
          </w:p>
          <w:p w:rsidR="00305894" w:rsidRPr="00996D05" w:rsidRDefault="00305894" w:rsidP="00FF71F3">
            <w:pPr>
              <w:rPr>
                <w:i/>
                <w:sz w:val="28"/>
                <w:szCs w:val="28"/>
                <w:lang w:val="en-US"/>
              </w:rPr>
            </w:pPr>
          </w:p>
          <w:p w:rsidR="00305894" w:rsidRDefault="00305894" w:rsidP="00FF71F3">
            <w:pPr>
              <w:jc w:val="center"/>
              <w:rPr>
                <w:i/>
                <w:sz w:val="28"/>
                <w:szCs w:val="28"/>
                <w:lang w:val="en-US"/>
              </w:rPr>
            </w:pPr>
            <w:r w:rsidRPr="00996D05">
              <w:rPr>
                <w:i/>
                <w:sz w:val="28"/>
                <w:szCs w:val="28"/>
                <w:lang w:val="en-US"/>
              </w:rPr>
              <w:t>Thank you very much!</w:t>
            </w:r>
          </w:p>
          <w:p w:rsidR="00305894" w:rsidRDefault="00305894" w:rsidP="00FF71F3">
            <w:pPr>
              <w:jc w:val="center"/>
              <w:rPr>
                <w:i/>
                <w:sz w:val="28"/>
                <w:szCs w:val="28"/>
                <w:lang w:val="en-US"/>
              </w:rPr>
            </w:pPr>
          </w:p>
          <w:p w:rsidR="00305894" w:rsidRPr="00550E91" w:rsidRDefault="00305894" w:rsidP="00FF71F3">
            <w:pPr>
              <w:jc w:val="center"/>
              <w:rPr>
                <w:b/>
                <w:i/>
                <w:sz w:val="28"/>
                <w:szCs w:val="28"/>
              </w:rPr>
            </w:pPr>
            <w:r w:rsidRPr="00550E91">
              <w:rPr>
                <w:b/>
                <w:i/>
                <w:sz w:val="28"/>
                <w:szCs w:val="28"/>
                <w:lang w:val="en-US"/>
              </w:rPr>
              <w:t>What’re your marks?</w:t>
            </w:r>
          </w:p>
          <w:p w:rsidR="00305894" w:rsidRDefault="00305894" w:rsidP="00FF71F3">
            <w:pPr>
              <w:pStyle w:val="a3"/>
              <w:jc w:val="center"/>
              <w:rPr>
                <w:sz w:val="28"/>
                <w:szCs w:val="28"/>
                <w:lang w:val="en-US"/>
              </w:rPr>
            </w:pPr>
            <w:r w:rsidRPr="00996D05">
              <w:rPr>
                <w:sz w:val="28"/>
                <w:szCs w:val="28"/>
                <w:lang w:val="en-US"/>
              </w:rPr>
              <w:t>A good work!</w:t>
            </w:r>
          </w:p>
          <w:p w:rsidR="00305894" w:rsidRDefault="00305894" w:rsidP="00FF71F3">
            <w:pPr>
              <w:pStyle w:val="a3"/>
              <w:jc w:val="center"/>
              <w:rPr>
                <w:sz w:val="28"/>
                <w:szCs w:val="28"/>
                <w:lang w:val="en-US"/>
              </w:rPr>
            </w:pPr>
          </w:p>
          <w:p w:rsidR="00305894" w:rsidRDefault="00305894" w:rsidP="00FF71F3">
            <w:pPr>
              <w:pStyle w:val="a3"/>
              <w:jc w:val="center"/>
              <w:rPr>
                <w:sz w:val="28"/>
                <w:szCs w:val="28"/>
                <w:lang w:val="en-US"/>
              </w:rPr>
            </w:pPr>
          </w:p>
          <w:p w:rsidR="00305894" w:rsidRPr="00996D05" w:rsidRDefault="00305894" w:rsidP="00FF71F3">
            <w:pPr>
              <w:pStyle w:val="a3"/>
              <w:jc w:val="center"/>
              <w:rPr>
                <w:sz w:val="28"/>
                <w:szCs w:val="28"/>
                <w:lang w:val="en-US"/>
              </w:rPr>
            </w:pPr>
          </w:p>
        </w:tc>
        <w:tc>
          <w:tcPr>
            <w:tcW w:w="3544" w:type="dxa"/>
          </w:tcPr>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r w:rsidRPr="009D31F7">
              <w:rPr>
                <w:szCs w:val="28"/>
                <w:lang w:val="en-US"/>
              </w:rPr>
              <w:t xml:space="preserve">Answer the question: </w:t>
            </w:r>
          </w:p>
          <w:p w:rsidR="00305894" w:rsidRPr="009D31F7" w:rsidRDefault="00305894" w:rsidP="00FF71F3">
            <w:pPr>
              <w:rPr>
                <w:szCs w:val="28"/>
                <w:lang w:val="en-US"/>
              </w:rPr>
            </w:pPr>
            <w:r w:rsidRPr="009D31F7">
              <w:rPr>
                <w:szCs w:val="28"/>
                <w:u w:val="single"/>
                <w:lang w:val="en-US"/>
              </w:rPr>
              <w:t>subculture</w:t>
            </w:r>
          </w:p>
          <w:p w:rsidR="00305894" w:rsidRPr="00996D05" w:rsidRDefault="00305894" w:rsidP="00FF71F3">
            <w:pPr>
              <w:rPr>
                <w:i/>
                <w:sz w:val="28"/>
                <w:szCs w:val="28"/>
                <w:lang w:val="en-US"/>
              </w:rPr>
            </w:pPr>
            <w:r w:rsidRPr="00996D05">
              <w:rPr>
                <w:i/>
                <w:sz w:val="28"/>
                <w:szCs w:val="28"/>
                <w:lang w:val="en-US"/>
              </w:rPr>
              <w:t>is…a grouping people with own values,….views,….  Interests and etc.,</w:t>
            </w: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Pr="005113EB" w:rsidRDefault="00305894" w:rsidP="00FF71F3">
            <w:pPr>
              <w:rPr>
                <w:szCs w:val="28"/>
                <w:lang w:val="en-US"/>
              </w:rPr>
            </w:pPr>
            <w:r w:rsidRPr="005113EB">
              <w:rPr>
                <w:szCs w:val="28"/>
                <w:lang w:val="en-US"/>
              </w:rPr>
              <w:t>Name the groupings:</w:t>
            </w:r>
          </w:p>
          <w:p w:rsidR="00305894" w:rsidRPr="00996D05" w:rsidRDefault="00305894" w:rsidP="00FF71F3">
            <w:pPr>
              <w:rPr>
                <w:sz w:val="28"/>
                <w:szCs w:val="28"/>
                <w:lang w:val="en-US"/>
              </w:rPr>
            </w:pPr>
            <w:r>
              <w:rPr>
                <w:i/>
                <w:sz w:val="28"/>
                <w:szCs w:val="28"/>
                <w:lang w:val="en-US"/>
              </w:rPr>
              <w:t xml:space="preserve">They are </w:t>
            </w:r>
            <w:r w:rsidRPr="00996D05">
              <w:rPr>
                <w:i/>
                <w:sz w:val="28"/>
                <w:szCs w:val="28"/>
                <w:lang w:val="en-US"/>
              </w:rPr>
              <w:t>hippie, punks, rockers, skinhead, emo, biker, goth and etc.,</w:t>
            </w:r>
          </w:p>
          <w:p w:rsidR="00305894" w:rsidRPr="00996D05"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Pr="00C03B16" w:rsidRDefault="00305894" w:rsidP="00FF71F3">
            <w:pPr>
              <w:rPr>
                <w:sz w:val="28"/>
                <w:szCs w:val="28"/>
              </w:rPr>
            </w:pPr>
            <w:r w:rsidRPr="00C03B16">
              <w:rPr>
                <w:sz w:val="28"/>
                <w:szCs w:val="28"/>
              </w:rPr>
              <w:t xml:space="preserve">( </w:t>
            </w:r>
            <w:r>
              <w:rPr>
                <w:sz w:val="28"/>
                <w:szCs w:val="28"/>
              </w:rPr>
              <w:t>у учащихся есть некоторое время для принятия облика определенной группы для дальнейшего представления своего образа)</w:t>
            </w:r>
          </w:p>
          <w:p w:rsidR="00305894" w:rsidRPr="00C03B16" w:rsidRDefault="00305894" w:rsidP="00FF71F3">
            <w:pPr>
              <w:rPr>
                <w:sz w:val="28"/>
                <w:szCs w:val="28"/>
              </w:rPr>
            </w:pPr>
          </w:p>
          <w:p w:rsidR="00305894" w:rsidRDefault="00305894" w:rsidP="00FF71F3">
            <w:pPr>
              <w:rPr>
                <w:sz w:val="28"/>
                <w:szCs w:val="28"/>
                <w:lang w:val="en-US"/>
              </w:rPr>
            </w:pPr>
            <w:r>
              <w:rPr>
                <w:sz w:val="28"/>
                <w:szCs w:val="28"/>
                <w:lang w:val="en-US"/>
              </w:rPr>
              <w:t>1 group – Punks</w:t>
            </w:r>
          </w:p>
          <w:p w:rsidR="00305894" w:rsidRDefault="00305894" w:rsidP="00FF71F3">
            <w:pPr>
              <w:rPr>
                <w:sz w:val="28"/>
                <w:szCs w:val="28"/>
                <w:lang w:val="en-US"/>
              </w:rPr>
            </w:pPr>
            <w:r>
              <w:rPr>
                <w:sz w:val="28"/>
                <w:szCs w:val="28"/>
                <w:lang w:val="en-US"/>
              </w:rPr>
              <w:t>2 group – Goths</w:t>
            </w:r>
          </w:p>
          <w:p w:rsidR="00305894" w:rsidRDefault="00305894" w:rsidP="00FF71F3">
            <w:pPr>
              <w:rPr>
                <w:sz w:val="28"/>
                <w:szCs w:val="28"/>
                <w:lang w:val="en-US"/>
              </w:rPr>
            </w:pPr>
            <w:r>
              <w:rPr>
                <w:sz w:val="28"/>
                <w:szCs w:val="28"/>
                <w:lang w:val="en-US"/>
              </w:rPr>
              <w:t>3 group – Hackers</w:t>
            </w:r>
          </w:p>
          <w:p w:rsidR="00305894" w:rsidRDefault="00305894" w:rsidP="00FF71F3">
            <w:pPr>
              <w:rPr>
                <w:sz w:val="28"/>
                <w:szCs w:val="28"/>
                <w:lang w:val="en-US"/>
              </w:rPr>
            </w:pPr>
            <w:r>
              <w:rPr>
                <w:sz w:val="28"/>
                <w:szCs w:val="28"/>
                <w:lang w:val="en-US"/>
              </w:rPr>
              <w:t>4 group – Hip-hop</w:t>
            </w:r>
          </w:p>
          <w:p w:rsidR="00305894" w:rsidRDefault="00305894" w:rsidP="00FF71F3">
            <w:pPr>
              <w:rPr>
                <w:sz w:val="28"/>
                <w:szCs w:val="28"/>
              </w:rPr>
            </w:pPr>
          </w:p>
          <w:p w:rsidR="00305894" w:rsidRDefault="00305894" w:rsidP="00FF71F3">
            <w:pPr>
              <w:rPr>
                <w:sz w:val="28"/>
                <w:szCs w:val="28"/>
              </w:rPr>
            </w:pPr>
          </w:p>
          <w:p w:rsidR="00305894" w:rsidRPr="00E260B0" w:rsidRDefault="00305894" w:rsidP="00FF71F3">
            <w:pPr>
              <w:rPr>
                <w:sz w:val="28"/>
                <w:szCs w:val="28"/>
                <w:lang w:val="en-US"/>
              </w:rPr>
            </w:pPr>
            <w:r w:rsidRPr="00E260B0">
              <w:rPr>
                <w:sz w:val="28"/>
                <w:szCs w:val="28"/>
                <w:lang w:val="en-US"/>
              </w:rPr>
              <w:t>(</w:t>
            </w:r>
            <w:r>
              <w:rPr>
                <w:sz w:val="28"/>
                <w:szCs w:val="28"/>
                <w:lang w:val="en-US"/>
              </w:rPr>
              <w:t>students speak about their group, answer the teacher’s questions)</w:t>
            </w:r>
          </w:p>
        </w:tc>
        <w:tc>
          <w:tcPr>
            <w:tcW w:w="850" w:type="dxa"/>
          </w:tcPr>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rPr>
                <w:sz w:val="22"/>
                <w:szCs w:val="22"/>
                <w:lang w:val="en-US"/>
              </w:rPr>
            </w:pPr>
            <w:r w:rsidRPr="00AA4FAC">
              <w:rPr>
                <w:sz w:val="22"/>
                <w:szCs w:val="22"/>
                <w:lang w:val="en-US"/>
              </w:rPr>
              <w:t>Slide 5</w:t>
            </w: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Pr="00AA4FAC"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Pr="00AA4FAC" w:rsidRDefault="00305894" w:rsidP="00FF71F3">
            <w:pPr>
              <w:jc w:val="center"/>
              <w:rPr>
                <w:sz w:val="22"/>
                <w:szCs w:val="22"/>
                <w:lang w:val="en-US"/>
              </w:rPr>
            </w:pPr>
            <w:r w:rsidRPr="00AA4FAC">
              <w:rPr>
                <w:sz w:val="22"/>
                <w:szCs w:val="22"/>
                <w:lang w:val="en-US"/>
              </w:rPr>
              <w:t>Informative cards</w:t>
            </w:r>
          </w:p>
          <w:p w:rsidR="00305894" w:rsidRPr="00AA4FAC" w:rsidRDefault="00305894" w:rsidP="00FF71F3">
            <w:pPr>
              <w:jc w:val="center"/>
              <w:rPr>
                <w:sz w:val="22"/>
                <w:szCs w:val="22"/>
                <w:lang w:val="en-US"/>
              </w:rPr>
            </w:pPr>
          </w:p>
          <w:p w:rsidR="00305894" w:rsidRPr="000E2F12" w:rsidRDefault="00305894" w:rsidP="00FF71F3">
            <w:pPr>
              <w:jc w:val="center"/>
              <w:rPr>
                <w:sz w:val="22"/>
                <w:szCs w:val="22"/>
              </w:rPr>
            </w:pPr>
            <w:r w:rsidRPr="00AA4FAC">
              <w:rPr>
                <w:sz w:val="22"/>
                <w:szCs w:val="22"/>
                <w:lang w:val="en-US"/>
              </w:rPr>
              <w:t>Slide 6</w:t>
            </w:r>
          </w:p>
          <w:p w:rsidR="00305894" w:rsidRPr="00AA4FAC" w:rsidRDefault="00305894" w:rsidP="00FF71F3">
            <w:pPr>
              <w:jc w:val="center"/>
              <w:rPr>
                <w:sz w:val="22"/>
                <w:szCs w:val="22"/>
                <w:lang w:val="en-US"/>
              </w:rPr>
            </w:pPr>
            <w:r w:rsidRPr="00AA4FAC">
              <w:rPr>
                <w:sz w:val="22"/>
                <w:szCs w:val="22"/>
                <w:lang w:val="en-US"/>
              </w:rPr>
              <w:t>Slide 7</w:t>
            </w:r>
          </w:p>
          <w:p w:rsidR="00305894" w:rsidRPr="00AA4FAC" w:rsidRDefault="00305894" w:rsidP="00FF71F3">
            <w:pPr>
              <w:jc w:val="center"/>
              <w:rPr>
                <w:sz w:val="22"/>
                <w:szCs w:val="22"/>
                <w:lang w:val="en-US"/>
              </w:rPr>
            </w:pPr>
            <w:r w:rsidRPr="00AA4FAC">
              <w:rPr>
                <w:sz w:val="22"/>
                <w:szCs w:val="22"/>
                <w:lang w:val="en-US"/>
              </w:rPr>
              <w:t>Slide 8</w:t>
            </w:r>
          </w:p>
          <w:p w:rsidR="00305894" w:rsidRPr="00AA4FAC" w:rsidRDefault="00305894" w:rsidP="00FF71F3">
            <w:pPr>
              <w:jc w:val="center"/>
              <w:rPr>
                <w:sz w:val="22"/>
                <w:szCs w:val="22"/>
                <w:lang w:val="en-US"/>
              </w:rPr>
            </w:pPr>
            <w:r w:rsidRPr="00AA4FAC">
              <w:rPr>
                <w:sz w:val="22"/>
                <w:szCs w:val="22"/>
                <w:lang w:val="en-US"/>
              </w:rPr>
              <w:t>Slide 9</w:t>
            </w:r>
          </w:p>
          <w:p w:rsidR="00305894" w:rsidRPr="00AA4FAC" w:rsidRDefault="00305894" w:rsidP="00FF71F3">
            <w:pPr>
              <w:jc w:val="center"/>
              <w:rPr>
                <w:sz w:val="22"/>
                <w:szCs w:val="22"/>
                <w:lang w:val="en-US"/>
              </w:rPr>
            </w:pPr>
          </w:p>
          <w:p w:rsidR="00305894" w:rsidRPr="000E2F12" w:rsidRDefault="00305894" w:rsidP="00FF71F3">
            <w:pPr>
              <w:jc w:val="center"/>
              <w:rPr>
                <w:sz w:val="22"/>
                <w:szCs w:val="22"/>
              </w:rPr>
            </w:pPr>
            <w:r>
              <w:rPr>
                <w:sz w:val="22"/>
                <w:szCs w:val="22"/>
              </w:rPr>
              <w:t>музыка</w:t>
            </w: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Pr="00AA4FAC" w:rsidRDefault="00305894" w:rsidP="00FF71F3">
            <w:pPr>
              <w:jc w:val="center"/>
              <w:rPr>
                <w:sz w:val="22"/>
                <w:szCs w:val="22"/>
                <w:lang w:val="en-US"/>
              </w:rPr>
            </w:pPr>
          </w:p>
        </w:tc>
      </w:tr>
      <w:tr w:rsidR="00305894" w:rsidRPr="00550E91" w:rsidTr="00FF71F3">
        <w:trPr>
          <w:trHeight w:val="70"/>
        </w:trPr>
        <w:tc>
          <w:tcPr>
            <w:tcW w:w="283" w:type="dxa"/>
            <w:tcBorders>
              <w:bottom w:val="single" w:sz="4" w:space="0" w:color="auto"/>
            </w:tcBorders>
          </w:tcPr>
          <w:p w:rsidR="00305894" w:rsidRDefault="00305894" w:rsidP="00FF71F3">
            <w:pPr>
              <w:rPr>
                <w:sz w:val="22"/>
                <w:szCs w:val="22"/>
                <w:lang w:val="en-US"/>
              </w:rPr>
            </w:pPr>
          </w:p>
          <w:p w:rsidR="00305894" w:rsidRDefault="00305894" w:rsidP="00FF71F3">
            <w:pPr>
              <w:rPr>
                <w:sz w:val="22"/>
                <w:szCs w:val="22"/>
                <w:lang w:val="en-US"/>
              </w:rPr>
            </w:pPr>
          </w:p>
          <w:p w:rsidR="00305894" w:rsidRPr="00550E91" w:rsidRDefault="00305894" w:rsidP="00FF71F3">
            <w:pPr>
              <w:rPr>
                <w:sz w:val="22"/>
                <w:szCs w:val="22"/>
                <w:lang w:val="en-US"/>
              </w:rPr>
            </w:pPr>
            <w:r>
              <w:rPr>
                <w:sz w:val="22"/>
                <w:szCs w:val="22"/>
                <w:lang w:val="en-US"/>
              </w:rPr>
              <w:t>6</w:t>
            </w:r>
          </w:p>
        </w:tc>
        <w:tc>
          <w:tcPr>
            <w:tcW w:w="1418" w:type="dxa"/>
            <w:tcBorders>
              <w:bottom w:val="single" w:sz="4" w:space="0" w:color="auto"/>
            </w:tcBorders>
          </w:tcPr>
          <w:p w:rsidR="00305894" w:rsidRDefault="00305894" w:rsidP="00FF71F3">
            <w:pPr>
              <w:rPr>
                <w:sz w:val="22"/>
                <w:szCs w:val="28"/>
                <w:lang w:val="en-US"/>
              </w:rPr>
            </w:pPr>
          </w:p>
          <w:p w:rsidR="00305894" w:rsidRDefault="00305894" w:rsidP="00FF71F3">
            <w:pPr>
              <w:rPr>
                <w:sz w:val="22"/>
                <w:szCs w:val="28"/>
                <w:lang w:val="en-US"/>
              </w:rPr>
            </w:pPr>
          </w:p>
          <w:p w:rsidR="00305894" w:rsidRPr="00E110F9" w:rsidRDefault="00305894" w:rsidP="00FF71F3">
            <w:pPr>
              <w:rPr>
                <w:sz w:val="22"/>
                <w:szCs w:val="28"/>
                <w:lang w:val="en-US"/>
              </w:rPr>
            </w:pPr>
            <w:r w:rsidRPr="00E110F9">
              <w:rPr>
                <w:sz w:val="22"/>
                <w:szCs w:val="28"/>
                <w:lang w:val="en-US"/>
              </w:rPr>
              <w:t>Home assignment</w:t>
            </w: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Default="00305894" w:rsidP="00FF71F3">
            <w:pPr>
              <w:rPr>
                <w:sz w:val="22"/>
                <w:szCs w:val="28"/>
                <w:lang w:val="en-US"/>
              </w:rPr>
            </w:pPr>
          </w:p>
          <w:p w:rsidR="00305894" w:rsidRDefault="00305894" w:rsidP="00FF71F3">
            <w:pPr>
              <w:rPr>
                <w:sz w:val="22"/>
                <w:szCs w:val="28"/>
                <w:lang w:val="en-US"/>
              </w:rPr>
            </w:pPr>
          </w:p>
          <w:p w:rsidR="00305894" w:rsidRDefault="00305894" w:rsidP="00FF71F3">
            <w:pPr>
              <w:rPr>
                <w:sz w:val="22"/>
                <w:szCs w:val="28"/>
                <w:lang w:val="en-US"/>
              </w:rPr>
            </w:pPr>
          </w:p>
          <w:p w:rsidR="00305894" w:rsidRDefault="00305894" w:rsidP="00FF71F3">
            <w:pPr>
              <w:rPr>
                <w:sz w:val="22"/>
                <w:szCs w:val="28"/>
                <w:lang w:val="en-US"/>
              </w:rPr>
            </w:pPr>
          </w:p>
          <w:p w:rsidR="00305894" w:rsidRPr="00E110F9" w:rsidRDefault="00305894" w:rsidP="00FF71F3">
            <w:pPr>
              <w:rPr>
                <w:sz w:val="22"/>
                <w:szCs w:val="28"/>
                <w:lang w:val="en-US"/>
              </w:rPr>
            </w:pPr>
            <w:r w:rsidRPr="00E110F9">
              <w:rPr>
                <w:sz w:val="22"/>
                <w:szCs w:val="28"/>
                <w:lang w:val="en-US"/>
              </w:rPr>
              <w:t>Rounding up</w:t>
            </w: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jc w:val="center"/>
              <w:rPr>
                <w:sz w:val="22"/>
                <w:szCs w:val="22"/>
                <w:lang w:val="en-US"/>
              </w:rPr>
            </w:pPr>
          </w:p>
        </w:tc>
        <w:tc>
          <w:tcPr>
            <w:tcW w:w="567" w:type="dxa"/>
            <w:tcBorders>
              <w:bottom w:val="single" w:sz="4" w:space="0" w:color="auto"/>
            </w:tcBorders>
          </w:tcPr>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r>
              <w:rPr>
                <w:sz w:val="22"/>
                <w:szCs w:val="22"/>
                <w:lang w:val="en-US"/>
              </w:rPr>
              <w:t>1</w:t>
            </w: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Pr="005113EB" w:rsidRDefault="00305894" w:rsidP="00FF71F3">
            <w:pPr>
              <w:jc w:val="center"/>
              <w:rPr>
                <w:sz w:val="22"/>
                <w:szCs w:val="22"/>
                <w:lang w:val="en-US"/>
              </w:rPr>
            </w:pPr>
            <w:r>
              <w:rPr>
                <w:sz w:val="22"/>
                <w:szCs w:val="22"/>
                <w:lang w:val="en-US"/>
              </w:rPr>
              <w:t>1</w:t>
            </w:r>
          </w:p>
        </w:tc>
        <w:tc>
          <w:tcPr>
            <w:tcW w:w="3686" w:type="dxa"/>
            <w:tcBorders>
              <w:bottom w:val="single" w:sz="4" w:space="0" w:color="auto"/>
            </w:tcBorders>
          </w:tcPr>
          <w:p w:rsidR="00305894" w:rsidRPr="00996D05" w:rsidRDefault="00305894" w:rsidP="00FF71F3">
            <w:pPr>
              <w:rPr>
                <w:sz w:val="28"/>
                <w:szCs w:val="28"/>
                <w:lang w:val="en-US"/>
              </w:rPr>
            </w:pPr>
            <w:r w:rsidRPr="00996D05">
              <w:rPr>
                <w:sz w:val="28"/>
                <w:szCs w:val="28"/>
                <w:lang w:val="en-US"/>
              </w:rPr>
              <w:lastRenderedPageBreak/>
              <w:t xml:space="preserve">I hope you’ve mind general information about the subculture: their image, views, and interests. That’s why let’s summarize everything and do the following task at </w:t>
            </w:r>
            <w:r>
              <w:rPr>
                <w:sz w:val="28"/>
                <w:szCs w:val="28"/>
                <w:lang w:val="en-US"/>
              </w:rPr>
              <w:t>home:</w:t>
            </w:r>
          </w:p>
          <w:p w:rsidR="00305894" w:rsidRPr="00996D05" w:rsidRDefault="00305894" w:rsidP="00FF71F3">
            <w:pPr>
              <w:rPr>
                <w:i/>
                <w:sz w:val="28"/>
                <w:szCs w:val="28"/>
                <w:lang w:val="en-US"/>
              </w:rPr>
            </w:pPr>
            <w:r w:rsidRPr="00996D05">
              <w:rPr>
                <w:sz w:val="28"/>
                <w:szCs w:val="28"/>
                <w:lang w:val="en-US"/>
              </w:rPr>
              <w:t>to  write an essay “ A subculture I’d like to belong to”</w:t>
            </w:r>
          </w:p>
          <w:p w:rsidR="00305894" w:rsidRPr="00996D05" w:rsidRDefault="00305894" w:rsidP="00FF71F3">
            <w:pPr>
              <w:rPr>
                <w:sz w:val="28"/>
                <w:szCs w:val="28"/>
                <w:lang w:val="en-US"/>
              </w:rPr>
            </w:pPr>
            <w:r w:rsidRPr="00996D05">
              <w:rPr>
                <w:sz w:val="28"/>
                <w:szCs w:val="28"/>
                <w:lang w:val="en-US"/>
              </w:rPr>
              <w:lastRenderedPageBreak/>
              <w:t xml:space="preserve">Now </w:t>
            </w:r>
            <w:r>
              <w:rPr>
                <w:sz w:val="28"/>
                <w:szCs w:val="28"/>
                <w:lang w:val="en-US"/>
              </w:rPr>
              <w:t xml:space="preserve">let’s </w:t>
            </w:r>
            <w:r w:rsidRPr="00996D05">
              <w:rPr>
                <w:sz w:val="28"/>
                <w:szCs w:val="28"/>
                <w:lang w:val="en-US"/>
              </w:rPr>
              <w:t xml:space="preserve"> put your marks…</w:t>
            </w:r>
          </w:p>
          <w:p w:rsidR="00305894" w:rsidRPr="00996D05" w:rsidRDefault="00305894" w:rsidP="00FF71F3">
            <w:pPr>
              <w:rPr>
                <w:sz w:val="28"/>
                <w:szCs w:val="28"/>
                <w:lang w:val="en-US"/>
              </w:rPr>
            </w:pPr>
            <w:r>
              <w:rPr>
                <w:sz w:val="28"/>
                <w:szCs w:val="28"/>
                <w:lang w:val="en-US"/>
              </w:rPr>
              <w:t>What’s your attitude towards the lesson?</w:t>
            </w: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Default="00305894" w:rsidP="00FF71F3">
            <w:pPr>
              <w:rPr>
                <w:sz w:val="28"/>
                <w:szCs w:val="28"/>
                <w:lang w:val="en-US"/>
              </w:rPr>
            </w:pPr>
          </w:p>
          <w:p w:rsidR="00305894" w:rsidRPr="00886594" w:rsidRDefault="00305894" w:rsidP="00FF71F3">
            <w:pPr>
              <w:rPr>
                <w:sz w:val="28"/>
                <w:szCs w:val="28"/>
                <w:lang w:val="en-US"/>
              </w:rPr>
            </w:pPr>
            <w:r>
              <w:rPr>
                <w:sz w:val="28"/>
                <w:szCs w:val="28"/>
                <w:lang w:val="en-US"/>
              </w:rPr>
              <w:t>Now you have a chance to write what do you feel about our lesson and put the paper on the wall. You have a paper of 2 colours – yellow if you liked the lesson  and blue if you don’t.</w:t>
            </w:r>
          </w:p>
          <w:p w:rsidR="00305894" w:rsidRDefault="00305894" w:rsidP="00FF71F3">
            <w:pPr>
              <w:rPr>
                <w:sz w:val="28"/>
                <w:szCs w:val="28"/>
                <w:lang w:val="en-US"/>
              </w:rPr>
            </w:pPr>
            <w:r w:rsidRPr="00996D05">
              <w:rPr>
                <w:sz w:val="28"/>
                <w:szCs w:val="28"/>
                <w:lang w:val="en-US"/>
              </w:rPr>
              <w:t>Thank you for your participation.</w:t>
            </w:r>
          </w:p>
          <w:p w:rsidR="00305894" w:rsidRPr="00996D05" w:rsidRDefault="00305894" w:rsidP="00FF71F3">
            <w:pPr>
              <w:rPr>
                <w:sz w:val="28"/>
                <w:szCs w:val="28"/>
                <w:lang w:val="en-US"/>
              </w:rPr>
            </w:pPr>
          </w:p>
        </w:tc>
        <w:tc>
          <w:tcPr>
            <w:tcW w:w="3544" w:type="dxa"/>
            <w:tcBorders>
              <w:bottom w:val="single" w:sz="4" w:space="0" w:color="auto"/>
            </w:tcBorders>
          </w:tcPr>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Cs w:val="28"/>
                <w:lang w:val="en-US"/>
              </w:rPr>
            </w:pPr>
          </w:p>
          <w:p w:rsidR="00305894" w:rsidRDefault="00305894" w:rsidP="00FF71F3">
            <w:pPr>
              <w:rPr>
                <w:sz w:val="28"/>
                <w:szCs w:val="28"/>
                <w:lang w:val="en-US"/>
              </w:rPr>
            </w:pPr>
            <w:r w:rsidRPr="00C03B16">
              <w:rPr>
                <w:sz w:val="28"/>
                <w:szCs w:val="28"/>
                <w:lang w:val="en-US"/>
              </w:rPr>
              <w:t>-</w:t>
            </w:r>
            <w:r>
              <w:rPr>
                <w:sz w:val="28"/>
                <w:szCs w:val="28"/>
                <w:lang w:val="en-US"/>
              </w:rPr>
              <w:t xml:space="preserve">  </w:t>
            </w:r>
            <w:r w:rsidRPr="00996D05">
              <w:rPr>
                <w:sz w:val="28"/>
                <w:szCs w:val="28"/>
                <w:lang w:val="en-US"/>
              </w:rPr>
              <w:t>our lesson was interesting and informative.</w:t>
            </w:r>
          </w:p>
          <w:p w:rsidR="00305894" w:rsidRDefault="00305894" w:rsidP="00FF71F3">
            <w:pPr>
              <w:rPr>
                <w:sz w:val="28"/>
                <w:szCs w:val="28"/>
                <w:lang w:val="en-US"/>
              </w:rPr>
            </w:pPr>
            <w:r>
              <w:rPr>
                <w:sz w:val="28"/>
                <w:szCs w:val="28"/>
                <w:lang w:val="en-US"/>
              </w:rPr>
              <w:t>-we’ve  known about such kind of art as graffiti</w:t>
            </w:r>
            <w:r w:rsidRPr="00012556">
              <w:rPr>
                <w:sz w:val="28"/>
                <w:szCs w:val="28"/>
                <w:lang w:val="en-US"/>
              </w:rPr>
              <w:t>. Graffiti is recognized as a visual expression</w:t>
            </w:r>
            <w:r>
              <w:rPr>
                <w:sz w:val="28"/>
                <w:szCs w:val="28"/>
                <w:lang w:val="en-US"/>
              </w:rPr>
              <w:t xml:space="preserve"> of subculture.</w:t>
            </w:r>
          </w:p>
          <w:p w:rsidR="00305894" w:rsidRDefault="00305894" w:rsidP="00FF71F3">
            <w:pPr>
              <w:rPr>
                <w:szCs w:val="28"/>
                <w:lang w:val="en-US"/>
              </w:rPr>
            </w:pPr>
          </w:p>
        </w:tc>
        <w:tc>
          <w:tcPr>
            <w:tcW w:w="850" w:type="dxa"/>
            <w:tcBorders>
              <w:bottom w:val="single" w:sz="4" w:space="0" w:color="auto"/>
            </w:tcBorders>
          </w:tcPr>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lang w:val="en-US"/>
              </w:rPr>
            </w:pPr>
          </w:p>
          <w:p w:rsidR="00305894" w:rsidRDefault="00305894" w:rsidP="00FF71F3">
            <w:pPr>
              <w:jc w:val="center"/>
              <w:rPr>
                <w:sz w:val="22"/>
                <w:szCs w:val="22"/>
              </w:rPr>
            </w:pPr>
            <w:r>
              <w:rPr>
                <w:sz w:val="22"/>
                <w:szCs w:val="22"/>
              </w:rPr>
              <w:t>На доске задание</w:t>
            </w: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p>
          <w:p w:rsidR="00305894" w:rsidRDefault="00305894" w:rsidP="00FF71F3">
            <w:pPr>
              <w:jc w:val="center"/>
              <w:rPr>
                <w:sz w:val="22"/>
                <w:szCs w:val="22"/>
              </w:rPr>
            </w:pPr>
            <w:r>
              <w:rPr>
                <w:sz w:val="22"/>
                <w:szCs w:val="22"/>
              </w:rPr>
              <w:t>На стенде импровизированная стена,</w:t>
            </w:r>
          </w:p>
          <w:p w:rsidR="00305894" w:rsidRDefault="00305894" w:rsidP="00FF71F3">
            <w:pPr>
              <w:jc w:val="center"/>
              <w:rPr>
                <w:sz w:val="22"/>
                <w:szCs w:val="22"/>
              </w:rPr>
            </w:pPr>
          </w:p>
          <w:p w:rsidR="00305894" w:rsidRPr="009D55A2" w:rsidRDefault="00305894" w:rsidP="00FF71F3">
            <w:pPr>
              <w:jc w:val="center"/>
              <w:rPr>
                <w:sz w:val="22"/>
                <w:szCs w:val="22"/>
              </w:rPr>
            </w:pPr>
            <w:r>
              <w:rPr>
                <w:sz w:val="22"/>
                <w:szCs w:val="22"/>
              </w:rPr>
              <w:t>листочки на столах</w:t>
            </w:r>
          </w:p>
        </w:tc>
      </w:tr>
      <w:tr w:rsidR="00305894" w:rsidRPr="0020242F" w:rsidTr="00FF71F3">
        <w:trPr>
          <w:trHeight w:val="6213"/>
        </w:trPr>
        <w:tc>
          <w:tcPr>
            <w:tcW w:w="283" w:type="dxa"/>
            <w:tcBorders>
              <w:left w:val="nil"/>
              <w:bottom w:val="nil"/>
              <w:right w:val="nil"/>
            </w:tcBorders>
          </w:tcPr>
          <w:p w:rsidR="00305894" w:rsidRPr="0020242F" w:rsidRDefault="00305894" w:rsidP="00FF71F3">
            <w:pPr>
              <w:rPr>
                <w:sz w:val="28"/>
                <w:szCs w:val="28"/>
                <w:vertAlign w:val="subscript"/>
                <w:lang w:val="en-US"/>
              </w:rPr>
            </w:pPr>
          </w:p>
        </w:tc>
        <w:tc>
          <w:tcPr>
            <w:tcW w:w="1418" w:type="dxa"/>
            <w:tcBorders>
              <w:left w:val="nil"/>
              <w:bottom w:val="nil"/>
              <w:right w:val="nil"/>
            </w:tcBorders>
          </w:tcPr>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p w:rsidR="00305894" w:rsidRPr="00E110F9" w:rsidRDefault="00305894" w:rsidP="00FF71F3">
            <w:pPr>
              <w:rPr>
                <w:sz w:val="22"/>
                <w:szCs w:val="28"/>
                <w:lang w:val="en-US"/>
              </w:rPr>
            </w:pPr>
          </w:p>
        </w:tc>
        <w:tc>
          <w:tcPr>
            <w:tcW w:w="567" w:type="dxa"/>
            <w:tcBorders>
              <w:left w:val="nil"/>
              <w:bottom w:val="nil"/>
              <w:right w:val="nil"/>
            </w:tcBorders>
          </w:tcPr>
          <w:p w:rsidR="00305894" w:rsidRPr="00996D05" w:rsidRDefault="00305894" w:rsidP="00FF71F3">
            <w:pPr>
              <w:rPr>
                <w:sz w:val="28"/>
                <w:szCs w:val="28"/>
                <w:lang w:val="en-US"/>
              </w:rPr>
            </w:pPr>
          </w:p>
        </w:tc>
        <w:tc>
          <w:tcPr>
            <w:tcW w:w="3686" w:type="dxa"/>
            <w:tcBorders>
              <w:left w:val="nil"/>
              <w:bottom w:val="nil"/>
              <w:right w:val="nil"/>
            </w:tcBorders>
          </w:tcPr>
          <w:p w:rsidR="00305894" w:rsidRPr="00996D05" w:rsidRDefault="00305894" w:rsidP="00FF71F3">
            <w:pPr>
              <w:rPr>
                <w:sz w:val="28"/>
                <w:szCs w:val="28"/>
                <w:lang w:val="en-US"/>
              </w:rPr>
            </w:pPr>
          </w:p>
        </w:tc>
        <w:tc>
          <w:tcPr>
            <w:tcW w:w="3544" w:type="dxa"/>
            <w:tcBorders>
              <w:left w:val="nil"/>
              <w:bottom w:val="nil"/>
              <w:right w:val="nil"/>
            </w:tcBorders>
          </w:tcPr>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rPr>
                <w:sz w:val="28"/>
                <w:szCs w:val="28"/>
                <w:lang w:val="en-US"/>
              </w:rPr>
            </w:pPr>
          </w:p>
          <w:p w:rsidR="00305894" w:rsidRPr="00996D05" w:rsidRDefault="00305894" w:rsidP="00FF71F3">
            <w:pPr>
              <w:pStyle w:val="a4"/>
              <w:ind w:left="0"/>
              <w:rPr>
                <w:sz w:val="28"/>
                <w:szCs w:val="28"/>
                <w:lang w:val="en-US"/>
              </w:rPr>
            </w:pPr>
          </w:p>
        </w:tc>
        <w:tc>
          <w:tcPr>
            <w:tcW w:w="850" w:type="dxa"/>
            <w:tcBorders>
              <w:left w:val="nil"/>
              <w:bottom w:val="nil"/>
              <w:right w:val="nil"/>
            </w:tcBorders>
          </w:tcPr>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ind w:left="360"/>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jc w:val="center"/>
              <w:rPr>
                <w:sz w:val="28"/>
                <w:szCs w:val="28"/>
                <w:lang w:val="en-US"/>
              </w:rPr>
            </w:pPr>
          </w:p>
          <w:p w:rsidR="00305894" w:rsidRPr="00996D05" w:rsidRDefault="00305894" w:rsidP="00FF71F3">
            <w:pPr>
              <w:rPr>
                <w:sz w:val="28"/>
                <w:szCs w:val="28"/>
                <w:lang w:val="en-US"/>
              </w:rPr>
            </w:pPr>
          </w:p>
        </w:tc>
      </w:tr>
    </w:tbl>
    <w:p w:rsidR="00305894" w:rsidRPr="0020242F" w:rsidRDefault="00305894" w:rsidP="00305894">
      <w:pPr>
        <w:rPr>
          <w:sz w:val="28"/>
          <w:szCs w:val="28"/>
          <w:lang w:val="en-US"/>
        </w:rPr>
      </w:pPr>
    </w:p>
    <w:p w:rsidR="00305894" w:rsidRDefault="00305894"/>
    <w:sectPr w:rsidR="00305894" w:rsidSect="00283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B2F"/>
    <w:multiLevelType w:val="hybridMultilevel"/>
    <w:tmpl w:val="CD0E259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08"/>
  <w:characterSpacingControl w:val="doNotCompress"/>
  <w:compat/>
  <w:rsids>
    <w:rsidRoot w:val="00305894"/>
    <w:rsid w:val="0028321C"/>
    <w:rsid w:val="00305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5894"/>
    <w:pPr>
      <w:spacing w:before="100" w:beforeAutospacing="1" w:after="100" w:afterAutospacing="1"/>
    </w:pPr>
  </w:style>
  <w:style w:type="paragraph" w:styleId="a4">
    <w:name w:val="List Paragraph"/>
    <w:basedOn w:val="a"/>
    <w:uiPriority w:val="34"/>
    <w:qFormat/>
    <w:rsid w:val="003058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2013-01-06T15:50:00Z</dcterms:created>
  <dcterms:modified xsi:type="dcterms:W3CDTF">2013-01-06T15:52:00Z</dcterms:modified>
</cp:coreProperties>
</file>